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D1AE" w14:textId="77777777" w:rsidR="00887E6A" w:rsidRDefault="00B548A2" w:rsidP="00364D7C">
      <w:pPr>
        <w:jc w:val="center"/>
        <w:rPr>
          <w:rFonts w:ascii="Arial" w:hAnsi="Arial" w:cs="Arial"/>
          <w:b/>
          <w:sz w:val="22"/>
          <w:szCs w:val="22"/>
        </w:rPr>
      </w:pPr>
      <w:r w:rsidRPr="00B548A2">
        <w:rPr>
          <w:rFonts w:ascii="Arial" w:hAnsi="Arial" w:cs="Arial"/>
          <w:b/>
          <w:sz w:val="22"/>
          <w:szCs w:val="22"/>
        </w:rPr>
        <w:t>County of Santa Cruz</w:t>
      </w:r>
      <w:r w:rsidR="00905CA2">
        <w:rPr>
          <w:rFonts w:ascii="Arial" w:hAnsi="Arial" w:cs="Arial"/>
          <w:b/>
          <w:sz w:val="22"/>
          <w:szCs w:val="22"/>
        </w:rPr>
        <w:t xml:space="preserve"> Health Services Agency</w:t>
      </w:r>
      <w:r w:rsidR="00887E6A">
        <w:rPr>
          <w:rFonts w:ascii="Arial" w:hAnsi="Arial" w:cs="Arial"/>
          <w:b/>
          <w:sz w:val="22"/>
          <w:szCs w:val="22"/>
        </w:rPr>
        <w:t>, Environmental Health Division</w:t>
      </w:r>
    </w:p>
    <w:p w14:paraId="734CE1C4" w14:textId="77777777" w:rsidR="00364D7C" w:rsidRPr="00B548A2" w:rsidRDefault="00B548A2" w:rsidP="00364D7C">
      <w:pPr>
        <w:jc w:val="center"/>
        <w:rPr>
          <w:rFonts w:ascii="Arial" w:hAnsi="Arial" w:cs="Arial"/>
          <w:b/>
          <w:sz w:val="22"/>
          <w:szCs w:val="22"/>
        </w:rPr>
      </w:pPr>
      <w:r w:rsidRPr="00B548A2">
        <w:rPr>
          <w:rFonts w:ascii="Arial" w:hAnsi="Arial" w:cs="Arial"/>
          <w:b/>
          <w:sz w:val="22"/>
          <w:szCs w:val="22"/>
        </w:rPr>
        <w:t>Drinking Water Program</w:t>
      </w:r>
    </w:p>
    <w:p w14:paraId="677E0912" w14:textId="77777777" w:rsidR="00364D7C" w:rsidRPr="00B548A2" w:rsidRDefault="00B548A2" w:rsidP="00364D7C">
      <w:pPr>
        <w:jc w:val="center"/>
        <w:rPr>
          <w:rFonts w:ascii="Arial" w:hAnsi="Arial" w:cs="Arial"/>
          <w:b/>
          <w:sz w:val="22"/>
          <w:szCs w:val="22"/>
        </w:rPr>
      </w:pPr>
      <w:r w:rsidRPr="00B548A2">
        <w:rPr>
          <w:rFonts w:ascii="Arial" w:hAnsi="Arial" w:cs="Arial"/>
          <w:b/>
          <w:sz w:val="22"/>
          <w:szCs w:val="22"/>
        </w:rPr>
        <w:t xml:space="preserve">701 Ocean St. Santa Cruz, CA </w:t>
      </w:r>
      <w:r w:rsidR="00BF6B32">
        <w:rPr>
          <w:rFonts w:ascii="Arial" w:hAnsi="Arial" w:cs="Arial"/>
          <w:b/>
          <w:sz w:val="22"/>
          <w:szCs w:val="22"/>
        </w:rPr>
        <w:t>–</w:t>
      </w:r>
      <w:r w:rsidRPr="00B548A2">
        <w:rPr>
          <w:rFonts w:ascii="Arial" w:hAnsi="Arial" w:cs="Arial"/>
          <w:b/>
          <w:sz w:val="22"/>
          <w:szCs w:val="22"/>
        </w:rPr>
        <w:t xml:space="preserve"> R</w:t>
      </w:r>
      <w:r w:rsidR="00BF6B32">
        <w:rPr>
          <w:rFonts w:ascii="Arial" w:hAnsi="Arial" w:cs="Arial"/>
          <w:b/>
          <w:sz w:val="22"/>
          <w:szCs w:val="22"/>
        </w:rPr>
        <w:t>m.</w:t>
      </w:r>
      <w:r w:rsidRPr="00B548A2">
        <w:rPr>
          <w:rFonts w:ascii="Arial" w:hAnsi="Arial" w:cs="Arial"/>
          <w:b/>
          <w:sz w:val="22"/>
          <w:szCs w:val="22"/>
        </w:rPr>
        <w:t xml:space="preserve"> 312</w:t>
      </w:r>
      <w:r w:rsidR="009E3AC9" w:rsidRPr="00B548A2">
        <w:rPr>
          <w:rFonts w:ascii="Arial" w:hAnsi="Arial" w:cs="Arial"/>
          <w:b/>
          <w:sz w:val="22"/>
          <w:szCs w:val="22"/>
        </w:rPr>
        <w:t xml:space="preserve"> </w:t>
      </w:r>
    </w:p>
    <w:p w14:paraId="692EF4E4" w14:textId="77777777" w:rsidR="00364D7C" w:rsidRPr="00B548A2" w:rsidRDefault="00B548A2" w:rsidP="00364D7C">
      <w:pPr>
        <w:jc w:val="center"/>
        <w:rPr>
          <w:rFonts w:ascii="Arial" w:hAnsi="Arial" w:cs="Arial"/>
          <w:b/>
          <w:sz w:val="22"/>
          <w:szCs w:val="22"/>
        </w:rPr>
      </w:pPr>
      <w:r w:rsidRPr="00B548A2">
        <w:rPr>
          <w:rFonts w:ascii="Arial" w:hAnsi="Arial" w:cs="Arial"/>
          <w:b/>
          <w:sz w:val="22"/>
          <w:szCs w:val="22"/>
        </w:rPr>
        <w:t>Santa Cruz, CA 9506</w:t>
      </w:r>
      <w:r w:rsidR="00905CA2">
        <w:rPr>
          <w:rFonts w:ascii="Arial" w:hAnsi="Arial" w:cs="Arial"/>
          <w:b/>
          <w:sz w:val="22"/>
          <w:szCs w:val="22"/>
        </w:rPr>
        <w:t>0</w:t>
      </w:r>
    </w:p>
    <w:p w14:paraId="4975CA9C" w14:textId="77777777" w:rsidR="000A67F7" w:rsidRPr="00E21257" w:rsidRDefault="00B548A2" w:rsidP="00E21257">
      <w:pPr>
        <w:jc w:val="center"/>
        <w:rPr>
          <w:rFonts w:ascii="Arial" w:hAnsi="Arial" w:cs="Arial"/>
          <w:b/>
          <w:sz w:val="22"/>
          <w:szCs w:val="22"/>
        </w:rPr>
      </w:pPr>
      <w:r>
        <w:rPr>
          <w:rFonts w:ascii="Arial" w:hAnsi="Arial" w:cs="Arial"/>
          <w:b/>
          <w:sz w:val="22"/>
          <w:szCs w:val="22"/>
        </w:rPr>
        <w:t xml:space="preserve">Ph: </w:t>
      </w:r>
      <w:r w:rsidR="00905CA2">
        <w:rPr>
          <w:rFonts w:ascii="Arial" w:hAnsi="Arial" w:cs="Arial"/>
          <w:b/>
          <w:sz w:val="22"/>
          <w:szCs w:val="22"/>
        </w:rPr>
        <w:t>(</w:t>
      </w:r>
      <w:r w:rsidRPr="00B548A2">
        <w:rPr>
          <w:rFonts w:ascii="Arial" w:hAnsi="Arial" w:cs="Arial"/>
          <w:b/>
          <w:sz w:val="22"/>
          <w:szCs w:val="22"/>
        </w:rPr>
        <w:t>831</w:t>
      </w:r>
      <w:r w:rsidR="00905CA2">
        <w:rPr>
          <w:rFonts w:ascii="Arial" w:hAnsi="Arial" w:cs="Arial"/>
          <w:b/>
          <w:sz w:val="22"/>
          <w:szCs w:val="22"/>
        </w:rPr>
        <w:t>)</w:t>
      </w:r>
      <w:r>
        <w:rPr>
          <w:rFonts w:ascii="Arial" w:hAnsi="Arial" w:cs="Arial"/>
          <w:b/>
          <w:sz w:val="22"/>
          <w:szCs w:val="22"/>
        </w:rPr>
        <w:t xml:space="preserve"> </w:t>
      </w:r>
      <w:r w:rsidRPr="00B548A2">
        <w:rPr>
          <w:rFonts w:ascii="Arial" w:hAnsi="Arial" w:cs="Arial"/>
          <w:b/>
          <w:sz w:val="22"/>
          <w:szCs w:val="22"/>
        </w:rPr>
        <w:t>454-</w:t>
      </w:r>
      <w:r w:rsidR="00905CA2">
        <w:rPr>
          <w:rFonts w:ascii="Arial" w:hAnsi="Arial" w:cs="Arial"/>
          <w:b/>
          <w:sz w:val="22"/>
          <w:szCs w:val="22"/>
        </w:rPr>
        <w:t>2022</w:t>
      </w:r>
      <w:r w:rsidRPr="00B548A2">
        <w:rPr>
          <w:rFonts w:ascii="Arial" w:hAnsi="Arial" w:cs="Arial"/>
          <w:b/>
          <w:sz w:val="22"/>
          <w:szCs w:val="22"/>
        </w:rPr>
        <w:t xml:space="preserve"> </w:t>
      </w:r>
      <w:r w:rsidR="00364D7C" w:rsidRPr="00B548A2">
        <w:rPr>
          <w:rFonts w:ascii="Arial" w:hAnsi="Arial" w:cs="Arial"/>
          <w:b/>
          <w:sz w:val="22"/>
          <w:szCs w:val="22"/>
        </w:rPr>
        <w:t xml:space="preserve">Fax: </w:t>
      </w:r>
      <w:r w:rsidR="00905CA2">
        <w:rPr>
          <w:rFonts w:ascii="Arial" w:hAnsi="Arial" w:cs="Arial"/>
          <w:b/>
          <w:sz w:val="22"/>
          <w:szCs w:val="22"/>
        </w:rPr>
        <w:t>(</w:t>
      </w:r>
      <w:r w:rsidRPr="00B548A2">
        <w:rPr>
          <w:rFonts w:ascii="Arial" w:hAnsi="Arial" w:cs="Arial"/>
          <w:b/>
          <w:sz w:val="22"/>
          <w:szCs w:val="22"/>
        </w:rPr>
        <w:t>831</w:t>
      </w:r>
      <w:r w:rsidR="00905CA2">
        <w:rPr>
          <w:rFonts w:ascii="Arial" w:hAnsi="Arial" w:cs="Arial"/>
          <w:b/>
          <w:sz w:val="22"/>
          <w:szCs w:val="22"/>
        </w:rPr>
        <w:t>)</w:t>
      </w:r>
      <w:r>
        <w:rPr>
          <w:rFonts w:ascii="Arial" w:hAnsi="Arial" w:cs="Arial"/>
          <w:b/>
          <w:sz w:val="22"/>
          <w:szCs w:val="22"/>
        </w:rPr>
        <w:t xml:space="preserve"> </w:t>
      </w:r>
      <w:r w:rsidRPr="00B548A2">
        <w:rPr>
          <w:rFonts w:ascii="Arial" w:hAnsi="Arial" w:cs="Arial"/>
          <w:b/>
          <w:sz w:val="22"/>
          <w:szCs w:val="22"/>
        </w:rPr>
        <w:t>454-3128</w:t>
      </w:r>
    </w:p>
    <w:p w14:paraId="46EA9F35" w14:textId="77777777" w:rsidR="00060873" w:rsidRPr="00B548A2" w:rsidRDefault="00060873">
      <w:pPr>
        <w:pStyle w:val="Subtitle"/>
        <w:rPr>
          <w:bCs/>
          <w:sz w:val="28"/>
        </w:rPr>
      </w:pPr>
      <w:r w:rsidRPr="00B548A2">
        <w:rPr>
          <w:bCs/>
          <w:sz w:val="28"/>
        </w:rPr>
        <w:t>Water</w:t>
      </w:r>
      <w:r w:rsidR="002E5A59">
        <w:rPr>
          <w:bCs/>
          <w:sz w:val="28"/>
        </w:rPr>
        <w:t xml:space="preserve"> System Bacteriological Sample Siting</w:t>
      </w:r>
      <w:r w:rsidRPr="00B548A2">
        <w:rPr>
          <w:bCs/>
          <w:sz w:val="28"/>
        </w:rPr>
        <w:t xml:space="preserve"> Plan</w:t>
      </w:r>
    </w:p>
    <w:p w14:paraId="31EA9A9B" w14:textId="77777777" w:rsidR="00060873" w:rsidRDefault="00060873">
      <w:pPr>
        <w:pStyle w:val="Subtitle"/>
        <w:rPr>
          <w:b w:val="0"/>
          <w:sz w:val="28"/>
        </w:rPr>
      </w:pPr>
    </w:p>
    <w:p w14:paraId="103A0ACC" w14:textId="77777777" w:rsidR="00060873" w:rsidRDefault="00060873">
      <w:pPr>
        <w:pStyle w:val="Header"/>
        <w:tabs>
          <w:tab w:val="clear" w:pos="4320"/>
          <w:tab w:val="clear" w:pos="8640"/>
        </w:tabs>
        <w:rPr>
          <w:rFonts w:ascii="Arial" w:hAnsi="Arial" w:cs="Arial"/>
        </w:rPr>
      </w:pPr>
    </w:p>
    <w:p w14:paraId="1DBCE976" w14:textId="77777777" w:rsidR="00060873" w:rsidRDefault="00060873">
      <w:pPr>
        <w:pStyle w:val="Heading1"/>
        <w:spacing w:line="240" w:lineRule="auto"/>
        <w:jc w:val="both"/>
        <w:rPr>
          <w:rFonts w:ascii="Arial" w:hAnsi="Arial" w:cs="Arial"/>
          <w:sz w:val="22"/>
        </w:rPr>
      </w:pPr>
      <w:r>
        <w:rPr>
          <w:rFonts w:ascii="Arial" w:hAnsi="Arial" w:cs="Arial"/>
          <w:sz w:val="22"/>
        </w:rPr>
        <w:t xml:space="preserve">I.  System Information: </w:t>
      </w:r>
    </w:p>
    <w:tbl>
      <w:tblPr>
        <w:tblW w:w="0" w:type="auto"/>
        <w:tblInd w:w="108" w:type="dxa"/>
        <w:tblLayout w:type="fixed"/>
        <w:tblLook w:val="0000" w:firstRow="0" w:lastRow="0" w:firstColumn="0" w:lastColumn="0" w:noHBand="0" w:noVBand="0"/>
      </w:tblPr>
      <w:tblGrid>
        <w:gridCol w:w="2700"/>
        <w:gridCol w:w="6768"/>
      </w:tblGrid>
      <w:tr w:rsidR="00060873" w14:paraId="3AE0C6C0" w14:textId="77777777">
        <w:trPr>
          <w:trHeight w:val="340"/>
        </w:trPr>
        <w:tc>
          <w:tcPr>
            <w:tcW w:w="2700" w:type="dxa"/>
          </w:tcPr>
          <w:p w14:paraId="735513EE" w14:textId="77777777" w:rsidR="00060873" w:rsidRDefault="00060873">
            <w:pPr>
              <w:jc w:val="both"/>
              <w:rPr>
                <w:rFonts w:ascii="Arial" w:hAnsi="Arial" w:cs="Arial"/>
                <w:b/>
                <w:sz w:val="20"/>
              </w:rPr>
            </w:pPr>
            <w:r>
              <w:rPr>
                <w:rFonts w:ascii="Arial" w:hAnsi="Arial" w:cs="Arial"/>
                <w:sz w:val="20"/>
              </w:rPr>
              <w:t>System or Facility Name:</w:t>
            </w:r>
          </w:p>
        </w:tc>
        <w:tc>
          <w:tcPr>
            <w:tcW w:w="6768" w:type="dxa"/>
            <w:vAlign w:val="center"/>
          </w:tcPr>
          <w:p w14:paraId="21EA76EB" w14:textId="77777777" w:rsidR="00060873" w:rsidRDefault="00060873">
            <w:pPr>
              <w:rPr>
                <w:rFonts w:ascii="Arial" w:hAnsi="Arial" w:cs="Arial"/>
                <w:b/>
                <w:sz w:val="20"/>
              </w:rPr>
            </w:pPr>
          </w:p>
        </w:tc>
      </w:tr>
      <w:tr w:rsidR="00060873" w14:paraId="48B00887" w14:textId="77777777">
        <w:trPr>
          <w:trHeight w:val="340"/>
        </w:trPr>
        <w:tc>
          <w:tcPr>
            <w:tcW w:w="2700" w:type="dxa"/>
          </w:tcPr>
          <w:p w14:paraId="5C358220" w14:textId="77777777" w:rsidR="00060873" w:rsidRDefault="00060873">
            <w:pPr>
              <w:rPr>
                <w:rFonts w:ascii="Arial" w:hAnsi="Arial" w:cs="Arial"/>
                <w:sz w:val="20"/>
              </w:rPr>
            </w:pPr>
          </w:p>
          <w:p w14:paraId="0BCDDF51" w14:textId="77777777" w:rsidR="00060873" w:rsidRDefault="00060873">
            <w:pPr>
              <w:pStyle w:val="Header"/>
              <w:tabs>
                <w:tab w:val="clear" w:pos="4320"/>
                <w:tab w:val="clear" w:pos="8640"/>
              </w:tabs>
              <w:rPr>
                <w:rFonts w:ascii="Arial" w:hAnsi="Arial" w:cs="Arial"/>
                <w:b/>
              </w:rPr>
            </w:pPr>
            <w:r>
              <w:rPr>
                <w:rFonts w:ascii="Arial" w:hAnsi="Arial" w:cs="Arial"/>
              </w:rPr>
              <w:t>Service connections:</w:t>
            </w:r>
          </w:p>
        </w:tc>
        <w:tc>
          <w:tcPr>
            <w:tcW w:w="6768" w:type="dxa"/>
            <w:tcBorders>
              <w:top w:val="single" w:sz="6" w:space="0" w:color="auto"/>
              <w:bottom w:val="single" w:sz="6" w:space="0" w:color="auto"/>
            </w:tcBorders>
            <w:vAlign w:val="center"/>
          </w:tcPr>
          <w:p w14:paraId="73FCEA28" w14:textId="77777777" w:rsidR="00060873" w:rsidRDefault="00060873">
            <w:pPr>
              <w:rPr>
                <w:rFonts w:ascii="Arial" w:hAnsi="Arial" w:cs="Arial"/>
                <w:b/>
                <w:sz w:val="20"/>
              </w:rPr>
            </w:pPr>
          </w:p>
        </w:tc>
      </w:tr>
      <w:tr w:rsidR="00060873" w14:paraId="726B1E3F" w14:textId="77777777">
        <w:trPr>
          <w:trHeight w:val="340"/>
        </w:trPr>
        <w:tc>
          <w:tcPr>
            <w:tcW w:w="2700" w:type="dxa"/>
          </w:tcPr>
          <w:p w14:paraId="2443F099" w14:textId="77777777" w:rsidR="00060873" w:rsidRDefault="00060873">
            <w:pPr>
              <w:jc w:val="both"/>
              <w:rPr>
                <w:rFonts w:ascii="Arial" w:hAnsi="Arial" w:cs="Arial"/>
                <w:b/>
                <w:sz w:val="20"/>
              </w:rPr>
            </w:pPr>
          </w:p>
        </w:tc>
        <w:tc>
          <w:tcPr>
            <w:tcW w:w="6768" w:type="dxa"/>
            <w:vAlign w:val="center"/>
          </w:tcPr>
          <w:p w14:paraId="5D71D0FB" w14:textId="77777777" w:rsidR="00060873" w:rsidRDefault="00060873">
            <w:pPr>
              <w:rPr>
                <w:rFonts w:ascii="Arial" w:hAnsi="Arial" w:cs="Arial"/>
                <w:b/>
                <w:sz w:val="20"/>
              </w:rPr>
            </w:pPr>
            <w:r>
              <w:rPr>
                <w:rFonts w:ascii="Arial" w:hAnsi="Arial" w:cs="Arial"/>
                <w:sz w:val="20"/>
              </w:rPr>
              <w:t>(Number of residences and/or buildings served by the system)</w:t>
            </w:r>
          </w:p>
        </w:tc>
      </w:tr>
      <w:tr w:rsidR="00060873" w14:paraId="401C2D93" w14:textId="77777777">
        <w:trPr>
          <w:trHeight w:val="340"/>
        </w:trPr>
        <w:tc>
          <w:tcPr>
            <w:tcW w:w="2700" w:type="dxa"/>
          </w:tcPr>
          <w:p w14:paraId="12745AC3" w14:textId="77777777" w:rsidR="00060873" w:rsidRDefault="00060873">
            <w:pPr>
              <w:pStyle w:val="Header"/>
              <w:tabs>
                <w:tab w:val="clear" w:pos="4320"/>
                <w:tab w:val="clear" w:pos="8640"/>
              </w:tabs>
              <w:jc w:val="both"/>
              <w:rPr>
                <w:rFonts w:ascii="Arial" w:hAnsi="Arial" w:cs="Arial"/>
                <w:b/>
              </w:rPr>
            </w:pPr>
            <w:r>
              <w:rPr>
                <w:rFonts w:ascii="Arial" w:hAnsi="Arial" w:cs="Arial"/>
              </w:rPr>
              <w:t>Population:</w:t>
            </w:r>
          </w:p>
        </w:tc>
        <w:tc>
          <w:tcPr>
            <w:tcW w:w="6768" w:type="dxa"/>
            <w:tcBorders>
              <w:bottom w:val="single" w:sz="6" w:space="0" w:color="auto"/>
            </w:tcBorders>
            <w:vAlign w:val="center"/>
          </w:tcPr>
          <w:p w14:paraId="14CAB8B1" w14:textId="77777777" w:rsidR="00060873" w:rsidRDefault="00060873">
            <w:pPr>
              <w:rPr>
                <w:rFonts w:ascii="Arial" w:hAnsi="Arial" w:cs="Arial"/>
                <w:sz w:val="20"/>
              </w:rPr>
            </w:pPr>
          </w:p>
        </w:tc>
      </w:tr>
      <w:tr w:rsidR="00060873" w14:paraId="473A47B7" w14:textId="77777777">
        <w:trPr>
          <w:trHeight w:val="340"/>
        </w:trPr>
        <w:tc>
          <w:tcPr>
            <w:tcW w:w="2700" w:type="dxa"/>
          </w:tcPr>
          <w:p w14:paraId="140D40FD" w14:textId="77777777" w:rsidR="00060873" w:rsidRDefault="00060873">
            <w:pPr>
              <w:jc w:val="both"/>
              <w:rPr>
                <w:rFonts w:ascii="Arial" w:hAnsi="Arial" w:cs="Arial"/>
                <w:b/>
                <w:sz w:val="20"/>
              </w:rPr>
            </w:pPr>
          </w:p>
        </w:tc>
        <w:tc>
          <w:tcPr>
            <w:tcW w:w="6768" w:type="dxa"/>
            <w:vAlign w:val="center"/>
          </w:tcPr>
          <w:p w14:paraId="5B82E28E" w14:textId="77777777" w:rsidR="00060873" w:rsidRDefault="00060873">
            <w:pPr>
              <w:rPr>
                <w:rFonts w:ascii="Arial" w:hAnsi="Arial" w:cs="Arial"/>
                <w:b/>
                <w:sz w:val="20"/>
              </w:rPr>
            </w:pPr>
            <w:r>
              <w:rPr>
                <w:rFonts w:ascii="Arial" w:hAnsi="Arial" w:cs="Arial"/>
                <w:sz w:val="20"/>
              </w:rPr>
              <w:t>(Number of individuals served each day by system during busiest month)</w:t>
            </w:r>
          </w:p>
        </w:tc>
      </w:tr>
      <w:tr w:rsidR="00060873" w14:paraId="6C77EDFB" w14:textId="77777777">
        <w:trPr>
          <w:trHeight w:val="340"/>
        </w:trPr>
        <w:tc>
          <w:tcPr>
            <w:tcW w:w="2700" w:type="dxa"/>
          </w:tcPr>
          <w:p w14:paraId="21DE0110" w14:textId="77777777" w:rsidR="00060873" w:rsidRDefault="00060873">
            <w:pPr>
              <w:pStyle w:val="Header"/>
              <w:tabs>
                <w:tab w:val="clear" w:pos="4320"/>
                <w:tab w:val="clear" w:pos="8640"/>
              </w:tabs>
              <w:jc w:val="both"/>
              <w:rPr>
                <w:rFonts w:ascii="Arial" w:hAnsi="Arial" w:cs="Arial"/>
                <w:b/>
              </w:rPr>
            </w:pPr>
            <w:r>
              <w:rPr>
                <w:rFonts w:ascii="Arial" w:hAnsi="Arial" w:cs="Arial"/>
              </w:rPr>
              <w:t>Source(s):</w:t>
            </w:r>
          </w:p>
        </w:tc>
        <w:tc>
          <w:tcPr>
            <w:tcW w:w="6768" w:type="dxa"/>
            <w:tcBorders>
              <w:bottom w:val="single" w:sz="6" w:space="0" w:color="auto"/>
            </w:tcBorders>
            <w:vAlign w:val="center"/>
          </w:tcPr>
          <w:p w14:paraId="5CDB8486" w14:textId="77777777" w:rsidR="00060873" w:rsidRDefault="00060873">
            <w:pPr>
              <w:rPr>
                <w:rFonts w:ascii="Arial" w:hAnsi="Arial" w:cs="Arial"/>
                <w:sz w:val="20"/>
              </w:rPr>
            </w:pPr>
          </w:p>
        </w:tc>
      </w:tr>
      <w:tr w:rsidR="00060873" w14:paraId="05BA5F18" w14:textId="77777777">
        <w:trPr>
          <w:trHeight w:val="340"/>
        </w:trPr>
        <w:tc>
          <w:tcPr>
            <w:tcW w:w="2700" w:type="dxa"/>
          </w:tcPr>
          <w:p w14:paraId="4FF1A633" w14:textId="77777777" w:rsidR="00060873" w:rsidRDefault="00060873">
            <w:pPr>
              <w:jc w:val="both"/>
              <w:rPr>
                <w:rFonts w:ascii="Arial" w:hAnsi="Arial" w:cs="Arial"/>
                <w:b/>
                <w:sz w:val="20"/>
              </w:rPr>
            </w:pPr>
          </w:p>
        </w:tc>
        <w:tc>
          <w:tcPr>
            <w:tcW w:w="6768" w:type="dxa"/>
            <w:vAlign w:val="center"/>
          </w:tcPr>
          <w:p w14:paraId="0481E1A6" w14:textId="77777777" w:rsidR="00060873" w:rsidRDefault="00060873">
            <w:pPr>
              <w:rPr>
                <w:rFonts w:ascii="Arial" w:hAnsi="Arial" w:cs="Arial"/>
                <w:b/>
                <w:sz w:val="20"/>
              </w:rPr>
            </w:pPr>
            <w:r>
              <w:rPr>
                <w:rFonts w:ascii="Arial" w:hAnsi="Arial" w:cs="Arial"/>
                <w:sz w:val="20"/>
              </w:rPr>
              <w:t>(List all water supply sources wells, springs, lakes, etc).</w:t>
            </w:r>
          </w:p>
        </w:tc>
      </w:tr>
    </w:tbl>
    <w:p w14:paraId="59DEE1A0" w14:textId="77777777" w:rsidR="00060873" w:rsidRDefault="00060873">
      <w:pPr>
        <w:pBdr>
          <w:bottom w:val="double" w:sz="6" w:space="1" w:color="auto"/>
        </w:pBdr>
        <w:spacing w:after="120"/>
        <w:rPr>
          <w:rFonts w:ascii="Arial" w:hAnsi="Arial" w:cs="Arial"/>
        </w:rPr>
      </w:pPr>
    </w:p>
    <w:p w14:paraId="5682A305" w14:textId="77777777" w:rsidR="00060873" w:rsidRDefault="00060873">
      <w:pPr>
        <w:pStyle w:val="Heading1"/>
        <w:spacing w:line="240" w:lineRule="auto"/>
        <w:jc w:val="both"/>
        <w:rPr>
          <w:rFonts w:ascii="Arial" w:hAnsi="Arial" w:cs="Arial"/>
          <w:sz w:val="22"/>
        </w:rPr>
      </w:pPr>
      <w:r>
        <w:rPr>
          <w:rFonts w:ascii="Arial" w:hAnsi="Arial" w:cs="Arial"/>
          <w:sz w:val="22"/>
        </w:rPr>
        <w:t>II.  Routine Sampling Frequency</w:t>
      </w:r>
    </w:p>
    <w:p w14:paraId="3B9E78C4" w14:textId="77777777" w:rsidR="00465B6B" w:rsidRDefault="00465B6B">
      <w:pPr>
        <w:tabs>
          <w:tab w:val="left" w:pos="3960"/>
          <w:tab w:val="left" w:pos="9810"/>
        </w:tabs>
        <w:ind w:left="720" w:hanging="720"/>
        <w:jc w:val="both"/>
        <w:rPr>
          <w:rFonts w:ascii="Arial" w:hAnsi="Arial" w:cs="Arial"/>
          <w:sz w:val="20"/>
        </w:rPr>
      </w:pPr>
    </w:p>
    <w:p w14:paraId="6CB4E63B" w14:textId="383746A8" w:rsidR="00060873" w:rsidRDefault="00060873">
      <w:pPr>
        <w:tabs>
          <w:tab w:val="left" w:pos="3960"/>
          <w:tab w:val="left" w:pos="9810"/>
        </w:tabs>
        <w:ind w:left="720" w:hanging="720"/>
        <w:jc w:val="both"/>
      </w:pPr>
      <w:r>
        <w:rPr>
          <w:rFonts w:ascii="Arial" w:hAnsi="Arial" w:cs="Arial"/>
          <w:sz w:val="20"/>
        </w:rPr>
        <w:t xml:space="preserve">The water system must collect </w:t>
      </w:r>
      <w:r>
        <w:rPr>
          <w:rFonts w:ascii="Arial" w:hAnsi="Arial" w:cs="Arial"/>
          <w:sz w:val="20"/>
          <w:u w:val="single"/>
        </w:rPr>
        <w:t xml:space="preserve">          </w:t>
      </w:r>
      <w:r>
        <w:rPr>
          <w:rFonts w:ascii="Arial" w:hAnsi="Arial" w:cs="Arial"/>
          <w:sz w:val="20"/>
        </w:rPr>
        <w:t xml:space="preserve"> routine sample at a frequency of once every </w:t>
      </w:r>
      <w:r>
        <w:rPr>
          <w:rFonts w:ascii="Arial" w:hAnsi="Arial" w:cs="Arial"/>
          <w:sz w:val="20"/>
          <w:u w:val="single"/>
        </w:rPr>
        <w:t xml:space="preserve">                                    </w:t>
      </w:r>
      <w:r>
        <w:rPr>
          <w:sz w:val="20"/>
        </w:rPr>
        <w:t>.</w:t>
      </w:r>
    </w:p>
    <w:p w14:paraId="72F16974" w14:textId="77777777" w:rsidR="00060873" w:rsidRDefault="00060873">
      <w:pPr>
        <w:pBdr>
          <w:bottom w:val="double" w:sz="6" w:space="1" w:color="auto"/>
        </w:pBdr>
        <w:spacing w:after="120"/>
        <w:rPr>
          <w:rFonts w:ascii="Arial" w:hAnsi="Arial" w:cs="Arial"/>
        </w:rPr>
      </w:pPr>
    </w:p>
    <w:p w14:paraId="32678971" w14:textId="77777777" w:rsidR="00060873" w:rsidRDefault="00060873">
      <w:pPr>
        <w:pStyle w:val="Heading1"/>
        <w:spacing w:line="240" w:lineRule="auto"/>
        <w:jc w:val="both"/>
        <w:rPr>
          <w:rFonts w:ascii="Arial" w:hAnsi="Arial" w:cs="Arial"/>
          <w:sz w:val="22"/>
        </w:rPr>
      </w:pPr>
      <w:r>
        <w:rPr>
          <w:rFonts w:ascii="Arial" w:hAnsi="Arial" w:cs="Arial"/>
          <w:sz w:val="22"/>
        </w:rPr>
        <w:t>III.  Routine and Repeat Sampling Sites</w:t>
      </w:r>
    </w:p>
    <w:p w14:paraId="49108918" w14:textId="77777777" w:rsidR="00060873" w:rsidRDefault="00060873">
      <w:pPr>
        <w:tabs>
          <w:tab w:val="left" w:pos="9900"/>
        </w:tabs>
        <w:spacing w:line="336" w:lineRule="exact"/>
        <w:jc w:val="both"/>
        <w:rPr>
          <w:rFonts w:ascii="Arial" w:hAnsi="Arial" w:cs="Arial"/>
          <w:b/>
          <w:sz w:val="22"/>
          <w:u w:val="single"/>
        </w:rPr>
      </w:pPr>
      <w:r>
        <w:rPr>
          <w:rFonts w:ascii="Arial" w:hAnsi="Arial" w:cs="Arial"/>
          <w:b/>
          <w:sz w:val="22"/>
        </w:rPr>
        <w:t xml:space="preserve">* Routine Sample Site No. 1:  </w:t>
      </w:r>
      <w:r>
        <w:rPr>
          <w:rFonts w:ascii="Arial" w:hAnsi="Arial" w:cs="Arial"/>
          <w:b/>
          <w:sz w:val="22"/>
          <w:u w:val="single"/>
        </w:rPr>
        <w:tab/>
      </w:r>
    </w:p>
    <w:p w14:paraId="1A683DC8" w14:textId="77777777" w:rsidR="00060873" w:rsidRDefault="00060873">
      <w:pPr>
        <w:pStyle w:val="BodyTextIndent"/>
        <w:tabs>
          <w:tab w:val="clear" w:pos="2700"/>
          <w:tab w:val="clear" w:pos="3600"/>
          <w:tab w:val="clear" w:pos="8010"/>
          <w:tab w:val="left" w:pos="2430"/>
          <w:tab w:val="left" w:pos="8100"/>
        </w:tabs>
        <w:ind w:right="-252"/>
        <w:jc w:val="both"/>
        <w:rPr>
          <w:rFonts w:ascii="Arial" w:hAnsi="Arial" w:cs="Arial"/>
          <w:sz w:val="18"/>
        </w:rPr>
      </w:pPr>
    </w:p>
    <w:p w14:paraId="2C16CFE3" w14:textId="77777777" w:rsidR="00060873" w:rsidRDefault="000A67F7">
      <w:pPr>
        <w:pStyle w:val="BodyTextIndent"/>
        <w:tabs>
          <w:tab w:val="clear" w:pos="2700"/>
          <w:tab w:val="clear" w:pos="3600"/>
          <w:tab w:val="clear" w:pos="8010"/>
          <w:tab w:val="left" w:pos="2430"/>
          <w:tab w:val="left" w:pos="8100"/>
        </w:tabs>
        <w:ind w:right="-252"/>
        <w:jc w:val="both"/>
        <w:rPr>
          <w:rFonts w:ascii="Arial" w:hAnsi="Arial" w:cs="Arial"/>
          <w:sz w:val="18"/>
        </w:rPr>
      </w:pPr>
      <w:r>
        <w:rPr>
          <w:rFonts w:ascii="Arial" w:hAnsi="Arial" w:cs="Arial"/>
          <w:sz w:val="18"/>
        </w:rPr>
        <w:t>T</w:t>
      </w:r>
      <w:r w:rsidR="00060873">
        <w:rPr>
          <w:rFonts w:ascii="Arial" w:hAnsi="Arial" w:cs="Arial"/>
          <w:sz w:val="18"/>
        </w:rPr>
        <w:t xml:space="preserve">his site must be representative of the distribution system and shall </w:t>
      </w:r>
      <w:r w:rsidR="00060873">
        <w:rPr>
          <w:rFonts w:ascii="Arial" w:hAnsi="Arial" w:cs="Arial"/>
          <w:sz w:val="18"/>
          <w:u w:val="single"/>
        </w:rPr>
        <w:t>not</w:t>
      </w:r>
      <w:r w:rsidR="00060873">
        <w:rPr>
          <w:rFonts w:ascii="Arial" w:hAnsi="Arial" w:cs="Arial"/>
          <w:sz w:val="18"/>
        </w:rPr>
        <w:t xml:space="preserve"> be designated as a water source (ie. well, etc.).</w:t>
      </w:r>
    </w:p>
    <w:p w14:paraId="02321415" w14:textId="77777777" w:rsidR="00060873" w:rsidRDefault="00060873">
      <w:pPr>
        <w:pStyle w:val="BodyText"/>
        <w:jc w:val="both"/>
        <w:rPr>
          <w:rFonts w:ascii="Arial" w:hAnsi="Arial" w:cs="Arial"/>
          <w:sz w:val="18"/>
        </w:rPr>
      </w:pPr>
    </w:p>
    <w:p w14:paraId="56390A39" w14:textId="77777777" w:rsidR="00060873" w:rsidRDefault="00060873">
      <w:pPr>
        <w:pStyle w:val="BodyText"/>
        <w:rPr>
          <w:rFonts w:ascii="Arial" w:hAnsi="Arial" w:cs="Arial"/>
          <w:sz w:val="18"/>
        </w:rPr>
      </w:pPr>
      <w:r>
        <w:rPr>
          <w:rFonts w:ascii="Arial" w:hAnsi="Arial" w:cs="Arial"/>
          <w:sz w:val="18"/>
        </w:rPr>
        <w:t xml:space="preserve">If this routine sample contains coliform bacteria, the water system must collect a set of repeat samples within 24 hours of being notified of the result. (If your routine sampling frequency is equal to or less than one sample per month, the repeat sample set must consist of </w:t>
      </w:r>
      <w:r>
        <w:rPr>
          <w:rFonts w:ascii="Arial" w:hAnsi="Arial" w:cs="Arial"/>
          <w:b/>
          <w:sz w:val="18"/>
        </w:rPr>
        <w:t>4</w:t>
      </w:r>
      <w:r>
        <w:rPr>
          <w:rFonts w:ascii="Arial" w:hAnsi="Arial" w:cs="Arial"/>
          <w:sz w:val="18"/>
        </w:rPr>
        <w:t xml:space="preserve"> samples. If your routine sampling frequency is greater than one sample per month, the repeat sample set need only consist of </w:t>
      </w:r>
      <w:r>
        <w:rPr>
          <w:rFonts w:ascii="Arial" w:hAnsi="Arial" w:cs="Arial"/>
          <w:b/>
          <w:sz w:val="18"/>
        </w:rPr>
        <w:t>3</w:t>
      </w:r>
      <w:r>
        <w:rPr>
          <w:rFonts w:ascii="Arial" w:hAnsi="Arial" w:cs="Arial"/>
          <w:sz w:val="18"/>
        </w:rPr>
        <w:t xml:space="preserve"> samples.)</w:t>
      </w:r>
    </w:p>
    <w:p w14:paraId="654A0712" w14:textId="77777777" w:rsidR="00BF6B32" w:rsidRDefault="00BF6B32">
      <w:pPr>
        <w:pStyle w:val="BodyText"/>
        <w:rPr>
          <w:rFonts w:ascii="Arial" w:hAnsi="Arial" w:cs="Arial"/>
          <w:sz w:val="18"/>
        </w:rPr>
      </w:pPr>
    </w:p>
    <w:p w14:paraId="63FE30A1" w14:textId="77777777" w:rsidR="00BF6B32" w:rsidRPr="00BF6B32" w:rsidRDefault="00BF6B32" w:rsidP="00BF6B32">
      <w:pPr>
        <w:pStyle w:val="BodyText"/>
        <w:spacing w:line="240" w:lineRule="auto"/>
        <w:jc w:val="center"/>
        <w:rPr>
          <w:rFonts w:ascii="Arial" w:hAnsi="Arial" w:cs="Arial"/>
          <w:b/>
          <w:i/>
          <w:color w:val="0000FF"/>
          <w:sz w:val="18"/>
          <w:szCs w:val="18"/>
        </w:rPr>
      </w:pPr>
      <w:r>
        <w:rPr>
          <w:rFonts w:ascii="Arial" w:hAnsi="Arial" w:cs="Arial"/>
          <w:b/>
          <w:i/>
          <w:color w:val="0000FF"/>
          <w:sz w:val="18"/>
          <w:szCs w:val="18"/>
        </w:rPr>
        <w:t xml:space="preserve">If your system does not have an active well or spring (relies solely on purchased water), “Repeat No. 4” must be designated as an additional sample within five connections upstream or downstream of the original routine sample site. </w:t>
      </w:r>
    </w:p>
    <w:p w14:paraId="299C6A54" w14:textId="77777777" w:rsidR="00060873" w:rsidRDefault="00060873">
      <w:pPr>
        <w:pStyle w:val="BodyText"/>
        <w:rPr>
          <w:rFonts w:ascii="Arial" w:hAnsi="Arial" w:cs="Arial"/>
          <w:sz w:val="18"/>
        </w:rPr>
      </w:pPr>
    </w:p>
    <w:p w14:paraId="70A7EA2F" w14:textId="77777777" w:rsidR="00060873" w:rsidRDefault="00060873">
      <w:pPr>
        <w:pStyle w:val="BodyText"/>
        <w:rPr>
          <w:rFonts w:ascii="Arial" w:hAnsi="Arial" w:cs="Arial"/>
          <w:b/>
          <w:bCs/>
        </w:rPr>
      </w:pPr>
      <w:r>
        <w:rPr>
          <w:rFonts w:ascii="Arial" w:hAnsi="Arial" w:cs="Arial"/>
          <w:b/>
          <w:bCs/>
        </w:rPr>
        <w:t>Repeat Sample Set (No. 1)</w:t>
      </w:r>
    </w:p>
    <w:tbl>
      <w:tblPr>
        <w:tblW w:w="0" w:type="auto"/>
        <w:tblLook w:val="0000" w:firstRow="0" w:lastRow="0" w:firstColumn="0" w:lastColumn="0" w:noHBand="0" w:noVBand="0"/>
      </w:tblPr>
      <w:tblGrid>
        <w:gridCol w:w="9576"/>
      </w:tblGrid>
      <w:tr w:rsidR="00060873" w14:paraId="48A15E9B" w14:textId="77777777">
        <w:tc>
          <w:tcPr>
            <w:tcW w:w="9576" w:type="dxa"/>
          </w:tcPr>
          <w:p w14:paraId="74D00CD3" w14:textId="77777777" w:rsidR="00060873" w:rsidRDefault="00060873">
            <w:pPr>
              <w:pStyle w:val="Heading4"/>
              <w:rPr>
                <w:b w:val="0"/>
                <w:bCs/>
              </w:rPr>
            </w:pPr>
          </w:p>
          <w:p w14:paraId="6C88EF50" w14:textId="77777777" w:rsidR="00060873" w:rsidRDefault="00060873">
            <w:pPr>
              <w:pStyle w:val="Heading4"/>
              <w:rPr>
                <w:b w:val="0"/>
                <w:bCs/>
              </w:rPr>
            </w:pPr>
            <w:r>
              <w:rPr>
                <w:b w:val="0"/>
                <w:bCs/>
              </w:rPr>
              <w:t>Repeat sample site No. 1:     ______________________________</w:t>
            </w:r>
          </w:p>
          <w:p w14:paraId="5C51C938" w14:textId="77777777" w:rsidR="00060873" w:rsidRDefault="00060873">
            <w:pPr>
              <w:pStyle w:val="Heading3"/>
              <w:rPr>
                <w:b w:val="0"/>
                <w:bCs/>
              </w:rPr>
            </w:pPr>
            <w:r>
              <w:rPr>
                <w:b w:val="0"/>
                <w:bCs/>
              </w:rPr>
              <w:t xml:space="preserve">                                                  (Collect one sample at the original routine sample site)</w:t>
            </w:r>
          </w:p>
        </w:tc>
      </w:tr>
      <w:tr w:rsidR="00060873" w14:paraId="2D5AD9FE" w14:textId="77777777">
        <w:tc>
          <w:tcPr>
            <w:tcW w:w="9576" w:type="dxa"/>
          </w:tcPr>
          <w:p w14:paraId="71B74469" w14:textId="77777777" w:rsidR="00060873" w:rsidRDefault="00060873">
            <w:pPr>
              <w:rPr>
                <w:rFonts w:ascii="Arial" w:hAnsi="Arial" w:cs="Arial"/>
                <w:bCs/>
                <w:sz w:val="20"/>
              </w:rPr>
            </w:pPr>
          </w:p>
          <w:p w14:paraId="1EC863C3" w14:textId="77777777" w:rsidR="00060873" w:rsidRDefault="00060873">
            <w:pPr>
              <w:rPr>
                <w:rFonts w:ascii="Arial" w:hAnsi="Arial" w:cs="Arial"/>
                <w:bCs/>
                <w:sz w:val="20"/>
              </w:rPr>
            </w:pPr>
            <w:r>
              <w:rPr>
                <w:rFonts w:ascii="Arial" w:hAnsi="Arial" w:cs="Arial"/>
                <w:bCs/>
                <w:sz w:val="20"/>
              </w:rPr>
              <w:t>Repeat sample site No. 2:     ______________________________</w:t>
            </w:r>
          </w:p>
          <w:p w14:paraId="08A7EDCF" w14:textId="77777777" w:rsidR="00060873" w:rsidRDefault="00060873">
            <w:pPr>
              <w:rPr>
                <w:rFonts w:ascii="Arial" w:hAnsi="Arial" w:cs="Arial"/>
                <w:bCs/>
                <w:sz w:val="16"/>
              </w:rPr>
            </w:pPr>
            <w:r>
              <w:rPr>
                <w:rFonts w:ascii="Arial" w:hAnsi="Arial" w:cs="Arial"/>
                <w:bCs/>
                <w:sz w:val="22"/>
              </w:rPr>
              <w:t xml:space="preserve">                                     (</w:t>
            </w:r>
            <w:r>
              <w:rPr>
                <w:rFonts w:ascii="Arial" w:hAnsi="Arial" w:cs="Arial"/>
                <w:bCs/>
                <w:sz w:val="16"/>
              </w:rPr>
              <w:t>Collect one sample within five connections upstream)</w:t>
            </w:r>
          </w:p>
        </w:tc>
      </w:tr>
      <w:tr w:rsidR="00060873" w14:paraId="55B379E5" w14:textId="77777777">
        <w:tc>
          <w:tcPr>
            <w:tcW w:w="9576" w:type="dxa"/>
          </w:tcPr>
          <w:p w14:paraId="1169BD2B" w14:textId="77777777" w:rsidR="00060873" w:rsidRDefault="00060873">
            <w:pPr>
              <w:rPr>
                <w:rFonts w:ascii="Arial" w:hAnsi="Arial" w:cs="Arial"/>
                <w:bCs/>
                <w:sz w:val="20"/>
              </w:rPr>
            </w:pPr>
          </w:p>
          <w:p w14:paraId="208AD092" w14:textId="77777777" w:rsidR="00060873" w:rsidRDefault="00060873">
            <w:pPr>
              <w:rPr>
                <w:rFonts w:ascii="Arial" w:hAnsi="Arial" w:cs="Arial"/>
                <w:bCs/>
                <w:sz w:val="20"/>
              </w:rPr>
            </w:pPr>
            <w:r>
              <w:rPr>
                <w:rFonts w:ascii="Arial" w:hAnsi="Arial" w:cs="Arial"/>
                <w:bCs/>
                <w:sz w:val="20"/>
              </w:rPr>
              <w:t>Repeat sample site No. 3:     ______________________________</w:t>
            </w:r>
          </w:p>
          <w:p w14:paraId="0870427D" w14:textId="77777777" w:rsidR="00060873" w:rsidRDefault="00060873">
            <w:pPr>
              <w:rPr>
                <w:rFonts w:ascii="Arial" w:hAnsi="Arial" w:cs="Arial"/>
                <w:bCs/>
                <w:sz w:val="16"/>
              </w:rPr>
            </w:pPr>
            <w:r>
              <w:rPr>
                <w:rFonts w:ascii="Arial" w:hAnsi="Arial" w:cs="Arial"/>
                <w:bCs/>
                <w:sz w:val="22"/>
              </w:rPr>
              <w:t xml:space="preserve">                                     (</w:t>
            </w:r>
            <w:r>
              <w:rPr>
                <w:rFonts w:ascii="Arial" w:hAnsi="Arial" w:cs="Arial"/>
                <w:bCs/>
                <w:sz w:val="16"/>
              </w:rPr>
              <w:t>Collect one sample within five connections downstream)</w:t>
            </w:r>
          </w:p>
        </w:tc>
      </w:tr>
      <w:tr w:rsidR="00060873" w:rsidRPr="005F1276" w14:paraId="7D7F3DC8" w14:textId="77777777">
        <w:tc>
          <w:tcPr>
            <w:tcW w:w="9576" w:type="dxa"/>
          </w:tcPr>
          <w:p w14:paraId="615820C7" w14:textId="77777777" w:rsidR="00060873" w:rsidRPr="005F1276" w:rsidRDefault="00060873">
            <w:pPr>
              <w:rPr>
                <w:rFonts w:ascii="Arial" w:hAnsi="Arial" w:cs="Arial"/>
                <w:bCs/>
                <w:color w:val="000000"/>
                <w:sz w:val="20"/>
              </w:rPr>
            </w:pPr>
          </w:p>
          <w:p w14:paraId="0CEE634A" w14:textId="77777777" w:rsidR="00060873" w:rsidRPr="005F1276" w:rsidRDefault="00060873">
            <w:pPr>
              <w:rPr>
                <w:rFonts w:ascii="Arial" w:hAnsi="Arial" w:cs="Arial"/>
                <w:bCs/>
                <w:color w:val="000000"/>
                <w:sz w:val="20"/>
              </w:rPr>
            </w:pPr>
            <w:r w:rsidRPr="005F1276">
              <w:rPr>
                <w:rFonts w:ascii="Arial" w:hAnsi="Arial" w:cs="Arial"/>
                <w:bCs/>
                <w:color w:val="000000"/>
                <w:sz w:val="20"/>
              </w:rPr>
              <w:t>Repeat sample site No. 4:     ______________________________</w:t>
            </w:r>
          </w:p>
          <w:p w14:paraId="3063BE10" w14:textId="77777777" w:rsidR="00060873" w:rsidRPr="005F1276" w:rsidRDefault="00060873">
            <w:pPr>
              <w:rPr>
                <w:rFonts w:ascii="Arial" w:hAnsi="Arial" w:cs="Arial"/>
                <w:bCs/>
                <w:color w:val="000000"/>
                <w:sz w:val="22"/>
              </w:rPr>
            </w:pPr>
            <w:r w:rsidRPr="005F1276">
              <w:rPr>
                <w:rFonts w:ascii="Arial" w:hAnsi="Arial" w:cs="Arial"/>
                <w:bCs/>
                <w:color w:val="000000"/>
                <w:sz w:val="16"/>
              </w:rPr>
              <w:t xml:space="preserve">                                                 (</w:t>
            </w:r>
            <w:r w:rsidR="00D51EBD">
              <w:rPr>
                <w:rFonts w:ascii="Arial" w:hAnsi="Arial" w:cs="Arial"/>
                <w:bCs/>
                <w:color w:val="000000"/>
                <w:sz w:val="16"/>
              </w:rPr>
              <w:t>Collect one sample from each</w:t>
            </w:r>
            <w:r w:rsidR="00435854" w:rsidRPr="005F1276">
              <w:rPr>
                <w:rFonts w:ascii="Arial" w:hAnsi="Arial" w:cs="Arial"/>
                <w:bCs/>
                <w:color w:val="000000"/>
                <w:sz w:val="16"/>
              </w:rPr>
              <w:t xml:space="preserve"> </w:t>
            </w:r>
            <w:r w:rsidR="00BF6B32">
              <w:rPr>
                <w:rFonts w:ascii="Arial" w:hAnsi="Arial" w:cs="Arial"/>
                <w:bCs/>
                <w:color w:val="000000"/>
                <w:sz w:val="16"/>
              </w:rPr>
              <w:t xml:space="preserve">active </w:t>
            </w:r>
            <w:r w:rsidR="00435854" w:rsidRPr="005F1276">
              <w:rPr>
                <w:rFonts w:ascii="Arial" w:hAnsi="Arial" w:cs="Arial"/>
                <w:bCs/>
                <w:color w:val="000000"/>
                <w:sz w:val="16"/>
              </w:rPr>
              <w:t>well or spring</w:t>
            </w:r>
            <w:r w:rsidRPr="005F1276">
              <w:rPr>
                <w:rFonts w:ascii="Arial" w:hAnsi="Arial" w:cs="Arial"/>
                <w:bCs/>
                <w:color w:val="000000"/>
                <w:sz w:val="16"/>
              </w:rPr>
              <w:t>)</w:t>
            </w:r>
          </w:p>
        </w:tc>
      </w:tr>
    </w:tbl>
    <w:p w14:paraId="157216EC" w14:textId="77777777" w:rsidR="00060873" w:rsidRPr="005F1276" w:rsidRDefault="00060873">
      <w:pPr>
        <w:pBdr>
          <w:bottom w:val="double" w:sz="6" w:space="1" w:color="auto"/>
        </w:pBdr>
        <w:rPr>
          <w:rFonts w:ascii="Arial" w:hAnsi="Arial" w:cs="Arial"/>
          <w:color w:val="000000"/>
        </w:rPr>
      </w:pPr>
    </w:p>
    <w:p w14:paraId="54E6198D" w14:textId="77777777" w:rsidR="00060873" w:rsidRDefault="00060873">
      <w:pPr>
        <w:pStyle w:val="BodyText"/>
        <w:tabs>
          <w:tab w:val="left" w:pos="9900"/>
        </w:tabs>
        <w:spacing w:after="120"/>
        <w:ind w:left="180" w:hanging="180"/>
        <w:jc w:val="both"/>
        <w:rPr>
          <w:rFonts w:ascii="Arial" w:hAnsi="Arial" w:cs="Arial"/>
          <w:sz w:val="20"/>
        </w:rPr>
      </w:pPr>
      <w:r>
        <w:rPr>
          <w:rFonts w:ascii="Arial" w:hAnsi="Arial" w:cs="Arial"/>
          <w:b/>
          <w:sz w:val="20"/>
        </w:rPr>
        <w:t xml:space="preserve">* </w:t>
      </w:r>
      <w:r>
        <w:rPr>
          <w:rFonts w:ascii="Arial" w:hAnsi="Arial" w:cs="Arial"/>
          <w:sz w:val="20"/>
        </w:rPr>
        <w:t>A routine sample site must be designated for each pressure zone or separate area served by the water system.  The routine sample sites must be rotated such that they are all sampled on a regular basis.  If this water system must designate more than one routine sample site, please do so on the following page.</w:t>
      </w:r>
    </w:p>
    <w:p w14:paraId="1A6F0A72" w14:textId="77777777" w:rsidR="00060873" w:rsidRDefault="00060873">
      <w:pPr>
        <w:pStyle w:val="BodyText"/>
        <w:tabs>
          <w:tab w:val="left" w:pos="9900"/>
        </w:tabs>
        <w:jc w:val="both"/>
        <w:rPr>
          <w:rFonts w:ascii="Arial" w:hAnsi="Arial" w:cs="Arial"/>
          <w:sz w:val="18"/>
        </w:rPr>
      </w:pPr>
      <w:r>
        <w:rPr>
          <w:rFonts w:ascii="Arial" w:hAnsi="Arial" w:cs="Arial"/>
          <w:i/>
          <w:sz w:val="18"/>
        </w:rPr>
        <w:t>Check one of the following:</w:t>
      </w:r>
    </w:p>
    <w:p w14:paraId="30F0712F" w14:textId="77777777" w:rsidR="00060873" w:rsidRDefault="00060873">
      <w:pPr>
        <w:pStyle w:val="BodyText"/>
        <w:tabs>
          <w:tab w:val="left" w:pos="900"/>
          <w:tab w:val="left" w:pos="9900"/>
        </w:tabs>
        <w:spacing w:before="120"/>
        <w:ind w:left="900" w:hanging="900"/>
        <w:rPr>
          <w:rFonts w:ascii="Arial" w:hAnsi="Arial" w:cs="Arial"/>
          <w:sz w:val="18"/>
        </w:rPr>
      </w:pPr>
      <w:r>
        <w:rPr>
          <w:rFonts w:ascii="Arial" w:hAnsi="Arial" w:cs="Arial"/>
          <w:sz w:val="18"/>
        </w:rPr>
        <w:fldChar w:fldCharType="begin">
          <w:ffData>
            <w:name w:val="Check1"/>
            <w:enabled/>
            <w:calcOnExit w:val="0"/>
            <w:checkBox>
              <w:sizeAuto/>
              <w:default w:val="0"/>
            </w:checkBox>
          </w:ffData>
        </w:fldChar>
      </w:r>
      <w:bookmarkStart w:id="0" w:name="Check1"/>
      <w:r>
        <w:rPr>
          <w:rFonts w:ascii="Arial" w:hAnsi="Arial" w:cs="Arial"/>
          <w:sz w:val="18"/>
        </w:rPr>
        <w:instrText xml:space="preserve"> FORMCHECKBOX </w:instrText>
      </w:r>
      <w:r w:rsidR="003D6A97">
        <w:rPr>
          <w:rFonts w:ascii="Arial" w:hAnsi="Arial" w:cs="Arial"/>
          <w:sz w:val="18"/>
        </w:rPr>
      </w:r>
      <w:r w:rsidR="003D6A97">
        <w:rPr>
          <w:rFonts w:ascii="Arial" w:hAnsi="Arial" w:cs="Arial"/>
          <w:sz w:val="18"/>
        </w:rPr>
        <w:fldChar w:fldCharType="separate"/>
      </w:r>
      <w:r>
        <w:rPr>
          <w:rFonts w:ascii="Arial" w:hAnsi="Arial" w:cs="Arial"/>
          <w:sz w:val="18"/>
        </w:rPr>
        <w:fldChar w:fldCharType="end"/>
      </w:r>
      <w:bookmarkEnd w:id="0"/>
      <w:r>
        <w:rPr>
          <w:rFonts w:ascii="Arial" w:hAnsi="Arial" w:cs="Arial"/>
          <w:sz w:val="18"/>
        </w:rPr>
        <w:tab/>
        <w:t xml:space="preserve">Only one routine sample site is necessary to adequately represent the system.  Additional routine and repeat sample sites </w:t>
      </w:r>
      <w:r>
        <w:rPr>
          <w:rFonts w:ascii="Arial" w:hAnsi="Arial" w:cs="Arial"/>
          <w:i/>
          <w:sz w:val="18"/>
        </w:rPr>
        <w:t>are not</w:t>
      </w:r>
      <w:r>
        <w:rPr>
          <w:rFonts w:ascii="Arial" w:hAnsi="Arial" w:cs="Arial"/>
          <w:sz w:val="18"/>
        </w:rPr>
        <w:t xml:space="preserve"> attached.</w:t>
      </w:r>
    </w:p>
    <w:p w14:paraId="1332F3A4" w14:textId="77777777" w:rsidR="00060873" w:rsidRDefault="00060873">
      <w:pPr>
        <w:pStyle w:val="BodyText"/>
        <w:tabs>
          <w:tab w:val="left" w:pos="900"/>
          <w:tab w:val="left" w:pos="9900"/>
        </w:tabs>
        <w:spacing w:before="120"/>
        <w:ind w:left="900" w:hanging="900"/>
        <w:rPr>
          <w:rFonts w:ascii="Arial" w:hAnsi="Arial" w:cs="Arial"/>
          <w:sz w:val="18"/>
        </w:rPr>
      </w:pPr>
      <w:r>
        <w:rPr>
          <w:rFonts w:ascii="Arial" w:hAnsi="Arial" w:cs="Arial"/>
          <w:sz w:val="18"/>
        </w:rPr>
        <w:lastRenderedPageBreak/>
        <w:fldChar w:fldCharType="begin">
          <w:ffData>
            <w:name w:val="Check1"/>
            <w:enabled/>
            <w:calcOnExit w:val="0"/>
            <w:checkBox>
              <w:sizeAuto/>
              <w:default w:val="0"/>
            </w:checkBox>
          </w:ffData>
        </w:fldChar>
      </w:r>
      <w:r>
        <w:rPr>
          <w:rFonts w:ascii="Arial" w:hAnsi="Arial" w:cs="Arial"/>
          <w:sz w:val="18"/>
        </w:rPr>
        <w:instrText xml:space="preserve"> FORMCHECKBOX </w:instrText>
      </w:r>
      <w:r w:rsidR="003D6A97">
        <w:rPr>
          <w:rFonts w:ascii="Arial" w:hAnsi="Arial" w:cs="Arial"/>
          <w:sz w:val="18"/>
        </w:rPr>
      </w:r>
      <w:r w:rsidR="003D6A97">
        <w:rPr>
          <w:rFonts w:ascii="Arial" w:hAnsi="Arial" w:cs="Arial"/>
          <w:sz w:val="18"/>
        </w:rPr>
        <w:fldChar w:fldCharType="separate"/>
      </w:r>
      <w:r>
        <w:rPr>
          <w:rFonts w:ascii="Arial" w:hAnsi="Arial" w:cs="Arial"/>
          <w:sz w:val="18"/>
        </w:rPr>
        <w:fldChar w:fldCharType="end"/>
      </w:r>
      <w:r>
        <w:rPr>
          <w:rFonts w:ascii="Arial" w:hAnsi="Arial" w:cs="Arial"/>
          <w:sz w:val="18"/>
        </w:rPr>
        <w:tab/>
        <w:t xml:space="preserve">This water system contains more than one pressure zone or separate area.  Additional routine and repeat sample sites </w:t>
      </w:r>
      <w:r>
        <w:rPr>
          <w:rFonts w:ascii="Arial" w:hAnsi="Arial" w:cs="Arial"/>
          <w:i/>
          <w:sz w:val="18"/>
        </w:rPr>
        <w:t>are</w:t>
      </w:r>
      <w:r>
        <w:rPr>
          <w:rFonts w:ascii="Arial" w:hAnsi="Arial" w:cs="Arial"/>
          <w:sz w:val="18"/>
        </w:rPr>
        <w:t xml:space="preserve"> attached.</w:t>
      </w:r>
    </w:p>
    <w:p w14:paraId="24B98CB5" w14:textId="77777777" w:rsidR="00060873" w:rsidRDefault="00060873">
      <w:pPr>
        <w:pStyle w:val="BodyText"/>
        <w:tabs>
          <w:tab w:val="left" w:pos="9900"/>
        </w:tabs>
        <w:spacing w:line="336" w:lineRule="exact"/>
        <w:jc w:val="both"/>
        <w:rPr>
          <w:rFonts w:ascii="Arial" w:hAnsi="Arial" w:cs="Arial"/>
          <w:b/>
          <w:i/>
          <w:iCs/>
          <w:sz w:val="20"/>
          <w:u w:val="single"/>
        </w:rPr>
      </w:pPr>
      <w:r>
        <w:rPr>
          <w:rFonts w:ascii="Arial" w:hAnsi="Arial" w:cs="Arial"/>
          <w:b/>
          <w:i/>
          <w:iCs/>
          <w:sz w:val="20"/>
          <w:u w:val="single"/>
        </w:rPr>
        <w:t>Complete this page only if your water system must designate more than one routine sample site.</w:t>
      </w:r>
    </w:p>
    <w:p w14:paraId="7D57C315" w14:textId="77777777" w:rsidR="00060873" w:rsidRDefault="00060873">
      <w:pPr>
        <w:pBdr>
          <w:bottom w:val="double" w:sz="6" w:space="1" w:color="auto"/>
        </w:pBdr>
        <w:rPr>
          <w:rFonts w:ascii="Arial" w:hAnsi="Arial" w:cs="Arial"/>
        </w:rPr>
      </w:pPr>
    </w:p>
    <w:p w14:paraId="2AE3F9D6" w14:textId="77777777" w:rsidR="00060873" w:rsidRDefault="00060873">
      <w:pPr>
        <w:tabs>
          <w:tab w:val="left" w:pos="9900"/>
        </w:tabs>
        <w:spacing w:line="336" w:lineRule="exact"/>
        <w:jc w:val="both"/>
        <w:rPr>
          <w:rFonts w:ascii="Arial" w:hAnsi="Arial" w:cs="Arial"/>
          <w:sz w:val="22"/>
        </w:rPr>
      </w:pPr>
    </w:p>
    <w:p w14:paraId="06F44E4D" w14:textId="77777777" w:rsidR="00060873" w:rsidRDefault="00060873">
      <w:pPr>
        <w:tabs>
          <w:tab w:val="left" w:pos="9900"/>
        </w:tabs>
        <w:spacing w:line="336" w:lineRule="exact"/>
        <w:jc w:val="both"/>
        <w:rPr>
          <w:rFonts w:ascii="Arial" w:hAnsi="Arial" w:cs="Arial"/>
          <w:b/>
          <w:u w:val="single"/>
        </w:rPr>
      </w:pPr>
      <w:r>
        <w:rPr>
          <w:rFonts w:ascii="Arial" w:hAnsi="Arial" w:cs="Arial"/>
          <w:b/>
          <w:sz w:val="22"/>
        </w:rPr>
        <w:t>Routine Sample Site No. 2:</w:t>
      </w:r>
      <w:r>
        <w:rPr>
          <w:rFonts w:ascii="Arial" w:hAnsi="Arial" w:cs="Arial"/>
          <w:b/>
        </w:rPr>
        <w:t xml:space="preserve">  </w:t>
      </w:r>
      <w:r>
        <w:rPr>
          <w:rFonts w:ascii="Arial" w:hAnsi="Arial" w:cs="Arial"/>
          <w:b/>
          <w:u w:val="single"/>
        </w:rPr>
        <w:tab/>
      </w:r>
    </w:p>
    <w:p w14:paraId="656CA55B" w14:textId="77777777" w:rsidR="00060873" w:rsidRDefault="00060873">
      <w:pPr>
        <w:pStyle w:val="BodyTextIndent"/>
        <w:tabs>
          <w:tab w:val="clear" w:pos="2700"/>
          <w:tab w:val="clear" w:pos="3600"/>
          <w:tab w:val="clear" w:pos="8010"/>
          <w:tab w:val="left" w:pos="2430"/>
          <w:tab w:val="left" w:pos="8100"/>
        </w:tabs>
        <w:ind w:right="-252"/>
        <w:jc w:val="both"/>
        <w:rPr>
          <w:rFonts w:ascii="Arial" w:hAnsi="Arial" w:cs="Arial"/>
        </w:rPr>
      </w:pPr>
      <w:r>
        <w:rPr>
          <w:rFonts w:ascii="Arial" w:hAnsi="Arial" w:cs="Arial"/>
        </w:rPr>
        <w:tab/>
        <w:t xml:space="preserve">          This site must be representative of the distribution system and shall </w:t>
      </w:r>
      <w:r>
        <w:rPr>
          <w:rFonts w:ascii="Arial" w:hAnsi="Arial" w:cs="Arial"/>
          <w:u w:val="single"/>
        </w:rPr>
        <w:t>not</w:t>
      </w:r>
      <w:r>
        <w:rPr>
          <w:rFonts w:ascii="Arial" w:hAnsi="Arial" w:cs="Arial"/>
        </w:rPr>
        <w:t xml:space="preserve"> be designated as a water source (ie. well, etc.).</w:t>
      </w:r>
    </w:p>
    <w:p w14:paraId="1410758B" w14:textId="77777777" w:rsidR="00060873" w:rsidRDefault="00060873">
      <w:pPr>
        <w:pStyle w:val="BodyText"/>
        <w:jc w:val="both"/>
        <w:rPr>
          <w:rFonts w:ascii="Arial" w:hAnsi="Arial" w:cs="Arial"/>
        </w:rPr>
      </w:pPr>
    </w:p>
    <w:p w14:paraId="567A1509" w14:textId="77777777" w:rsidR="00060873" w:rsidRDefault="00060873">
      <w:pPr>
        <w:pStyle w:val="BodyText"/>
        <w:ind w:left="720"/>
        <w:jc w:val="both"/>
        <w:rPr>
          <w:rFonts w:ascii="Arial" w:hAnsi="Arial" w:cs="Arial"/>
          <w:sz w:val="20"/>
        </w:rPr>
      </w:pPr>
      <w:r>
        <w:rPr>
          <w:rFonts w:ascii="Arial" w:hAnsi="Arial" w:cs="Arial"/>
          <w:sz w:val="20"/>
        </w:rPr>
        <w:t xml:space="preserve">If this routine sample contains coliform bacteria, the water system must collect a set of repeat samples within 24 hours of being notified of the result. (If your routine sampling frequency is equal to or less than one sample per month, the repeat sample set must consist of </w:t>
      </w:r>
      <w:r>
        <w:rPr>
          <w:rFonts w:ascii="Arial" w:hAnsi="Arial" w:cs="Arial"/>
          <w:b/>
          <w:sz w:val="20"/>
        </w:rPr>
        <w:t>4</w:t>
      </w:r>
      <w:r>
        <w:rPr>
          <w:rFonts w:ascii="Arial" w:hAnsi="Arial" w:cs="Arial"/>
          <w:sz w:val="20"/>
        </w:rPr>
        <w:t xml:space="preserve"> samples. If your routine sampling frequency is greater than one sample per month, the repeat sample set need only consist of </w:t>
      </w:r>
      <w:r>
        <w:rPr>
          <w:rFonts w:ascii="Arial" w:hAnsi="Arial" w:cs="Arial"/>
          <w:b/>
          <w:sz w:val="20"/>
        </w:rPr>
        <w:t>3</w:t>
      </w:r>
      <w:r>
        <w:rPr>
          <w:rFonts w:ascii="Arial" w:hAnsi="Arial" w:cs="Arial"/>
          <w:sz w:val="20"/>
        </w:rPr>
        <w:t xml:space="preserve"> samples.)</w:t>
      </w:r>
    </w:p>
    <w:p w14:paraId="2485D54F" w14:textId="77777777" w:rsidR="00BF6B32" w:rsidRDefault="00BF6B32">
      <w:pPr>
        <w:pStyle w:val="BodyText"/>
        <w:ind w:left="720"/>
        <w:jc w:val="both"/>
        <w:rPr>
          <w:rFonts w:ascii="Arial" w:hAnsi="Arial" w:cs="Arial"/>
          <w:sz w:val="20"/>
        </w:rPr>
      </w:pPr>
    </w:p>
    <w:p w14:paraId="3D5505C6" w14:textId="77777777" w:rsidR="00BF6B32" w:rsidRPr="00BF6B32" w:rsidRDefault="00BF6B32" w:rsidP="00BF6B32">
      <w:pPr>
        <w:pStyle w:val="BodyText"/>
        <w:spacing w:line="240" w:lineRule="auto"/>
        <w:jc w:val="center"/>
        <w:rPr>
          <w:rFonts w:ascii="Arial" w:hAnsi="Arial" w:cs="Arial"/>
          <w:b/>
          <w:i/>
          <w:color w:val="0000FF"/>
          <w:sz w:val="18"/>
          <w:szCs w:val="18"/>
        </w:rPr>
      </w:pPr>
      <w:r>
        <w:rPr>
          <w:rFonts w:ascii="Arial" w:hAnsi="Arial" w:cs="Arial"/>
          <w:b/>
          <w:i/>
          <w:color w:val="0000FF"/>
          <w:sz w:val="18"/>
          <w:szCs w:val="18"/>
        </w:rPr>
        <w:t xml:space="preserve">If your system does not have an active well or spring (relies solely on purchased water), “Repeat No. 4” must be designated as an additional sample within five connections upstream or downstream of the original routine sample site. </w:t>
      </w:r>
    </w:p>
    <w:p w14:paraId="01CB611D" w14:textId="77777777" w:rsidR="00060873" w:rsidRDefault="00060873">
      <w:pPr>
        <w:pStyle w:val="BodyText"/>
        <w:jc w:val="both"/>
        <w:rPr>
          <w:rFonts w:ascii="Arial" w:hAnsi="Arial" w:cs="Arial"/>
        </w:rPr>
      </w:pPr>
    </w:p>
    <w:p w14:paraId="72594363" w14:textId="77777777" w:rsidR="00060873" w:rsidRDefault="00060873">
      <w:pPr>
        <w:ind w:left="720"/>
        <w:jc w:val="both"/>
        <w:rPr>
          <w:rFonts w:ascii="Arial" w:hAnsi="Arial" w:cs="Arial"/>
          <w:b/>
          <w:sz w:val="22"/>
        </w:rPr>
      </w:pPr>
      <w:r>
        <w:rPr>
          <w:rFonts w:ascii="Arial" w:hAnsi="Arial" w:cs="Arial"/>
          <w:b/>
          <w:sz w:val="22"/>
        </w:rPr>
        <w:t>Repeat Sample Set No. 2:</w:t>
      </w:r>
    </w:p>
    <w:tbl>
      <w:tblPr>
        <w:tblW w:w="0" w:type="auto"/>
        <w:tblInd w:w="828" w:type="dxa"/>
        <w:tblLayout w:type="fixed"/>
        <w:tblLook w:val="0000" w:firstRow="0" w:lastRow="0" w:firstColumn="0" w:lastColumn="0" w:noHBand="0" w:noVBand="0"/>
      </w:tblPr>
      <w:tblGrid>
        <w:gridCol w:w="2430"/>
        <w:gridCol w:w="720"/>
        <w:gridCol w:w="5598"/>
        <w:gridCol w:w="720"/>
      </w:tblGrid>
      <w:tr w:rsidR="00060873" w14:paraId="1ECB02E9" w14:textId="77777777">
        <w:trPr>
          <w:trHeight w:val="300"/>
        </w:trPr>
        <w:tc>
          <w:tcPr>
            <w:tcW w:w="3150" w:type="dxa"/>
            <w:gridSpan w:val="2"/>
          </w:tcPr>
          <w:p w14:paraId="657B3376" w14:textId="77777777" w:rsidR="00060873" w:rsidRDefault="00060873">
            <w:pPr>
              <w:rPr>
                <w:rFonts w:ascii="Arial" w:hAnsi="Arial" w:cs="Arial"/>
                <w:sz w:val="22"/>
              </w:rPr>
            </w:pPr>
          </w:p>
          <w:p w14:paraId="4272286F" w14:textId="77777777" w:rsidR="00060873" w:rsidRDefault="00060873">
            <w:pPr>
              <w:rPr>
                <w:rFonts w:ascii="Arial" w:hAnsi="Arial" w:cs="Arial"/>
                <w:sz w:val="22"/>
              </w:rPr>
            </w:pPr>
            <w:r>
              <w:rPr>
                <w:rFonts w:ascii="Arial" w:hAnsi="Arial" w:cs="Arial"/>
                <w:sz w:val="22"/>
              </w:rPr>
              <w:t>Repeat sample site No. 1:</w:t>
            </w:r>
          </w:p>
        </w:tc>
        <w:tc>
          <w:tcPr>
            <w:tcW w:w="6318" w:type="dxa"/>
            <w:gridSpan w:val="2"/>
            <w:tcBorders>
              <w:bottom w:val="single" w:sz="6" w:space="0" w:color="auto"/>
            </w:tcBorders>
          </w:tcPr>
          <w:p w14:paraId="3085F9C0" w14:textId="77777777" w:rsidR="00060873" w:rsidRDefault="00060873">
            <w:pPr>
              <w:rPr>
                <w:rFonts w:ascii="Arial" w:hAnsi="Arial" w:cs="Arial"/>
              </w:rPr>
            </w:pPr>
          </w:p>
        </w:tc>
      </w:tr>
      <w:tr w:rsidR="00060873" w14:paraId="1A55AAC6" w14:textId="77777777">
        <w:trPr>
          <w:gridAfter w:val="1"/>
          <w:wAfter w:w="720" w:type="dxa"/>
        </w:trPr>
        <w:tc>
          <w:tcPr>
            <w:tcW w:w="2430" w:type="dxa"/>
          </w:tcPr>
          <w:p w14:paraId="6D3B550C" w14:textId="77777777" w:rsidR="00060873" w:rsidRDefault="00060873">
            <w:pPr>
              <w:rPr>
                <w:rFonts w:ascii="Arial" w:hAnsi="Arial" w:cs="Arial"/>
                <w:sz w:val="22"/>
              </w:rPr>
            </w:pPr>
          </w:p>
        </w:tc>
        <w:tc>
          <w:tcPr>
            <w:tcW w:w="6318" w:type="dxa"/>
            <w:gridSpan w:val="2"/>
          </w:tcPr>
          <w:p w14:paraId="183A943D" w14:textId="77777777" w:rsidR="00060873" w:rsidRDefault="00060873">
            <w:pPr>
              <w:rPr>
                <w:rFonts w:ascii="Arial" w:hAnsi="Arial" w:cs="Arial"/>
                <w:sz w:val="16"/>
              </w:rPr>
            </w:pPr>
            <w:r>
              <w:rPr>
                <w:rFonts w:ascii="Arial" w:hAnsi="Arial" w:cs="Arial"/>
                <w:sz w:val="16"/>
              </w:rPr>
              <w:t>(Collect one sample at the original routine sample site)</w:t>
            </w:r>
          </w:p>
        </w:tc>
      </w:tr>
      <w:tr w:rsidR="00060873" w14:paraId="5AA0E44F" w14:textId="77777777">
        <w:trPr>
          <w:trHeight w:val="360"/>
        </w:trPr>
        <w:tc>
          <w:tcPr>
            <w:tcW w:w="3150" w:type="dxa"/>
            <w:gridSpan w:val="2"/>
          </w:tcPr>
          <w:p w14:paraId="638533C3" w14:textId="77777777" w:rsidR="00060873" w:rsidRDefault="00060873">
            <w:pPr>
              <w:rPr>
                <w:rFonts w:ascii="Arial" w:hAnsi="Arial" w:cs="Arial"/>
                <w:sz w:val="22"/>
              </w:rPr>
            </w:pPr>
          </w:p>
          <w:p w14:paraId="081FA4C6" w14:textId="77777777" w:rsidR="00060873" w:rsidRDefault="00060873">
            <w:pPr>
              <w:rPr>
                <w:rFonts w:ascii="Arial" w:hAnsi="Arial" w:cs="Arial"/>
                <w:sz w:val="22"/>
              </w:rPr>
            </w:pPr>
            <w:r>
              <w:rPr>
                <w:rFonts w:ascii="Arial" w:hAnsi="Arial" w:cs="Arial"/>
                <w:sz w:val="22"/>
              </w:rPr>
              <w:t>Repeat sample site No. 2:</w:t>
            </w:r>
          </w:p>
        </w:tc>
        <w:tc>
          <w:tcPr>
            <w:tcW w:w="6318" w:type="dxa"/>
            <w:gridSpan w:val="2"/>
            <w:tcBorders>
              <w:bottom w:val="single" w:sz="6" w:space="0" w:color="auto"/>
            </w:tcBorders>
          </w:tcPr>
          <w:p w14:paraId="4100E6BE" w14:textId="77777777" w:rsidR="00060873" w:rsidRDefault="00060873">
            <w:pPr>
              <w:rPr>
                <w:rFonts w:ascii="Arial" w:hAnsi="Arial" w:cs="Arial"/>
              </w:rPr>
            </w:pPr>
          </w:p>
        </w:tc>
      </w:tr>
      <w:tr w:rsidR="00060873" w14:paraId="14DBB13F" w14:textId="77777777">
        <w:trPr>
          <w:gridAfter w:val="1"/>
          <w:wAfter w:w="720" w:type="dxa"/>
        </w:trPr>
        <w:tc>
          <w:tcPr>
            <w:tcW w:w="2430" w:type="dxa"/>
          </w:tcPr>
          <w:p w14:paraId="69638A01" w14:textId="77777777" w:rsidR="00060873" w:rsidRDefault="00060873">
            <w:pPr>
              <w:rPr>
                <w:rFonts w:ascii="Arial" w:hAnsi="Arial" w:cs="Arial"/>
                <w:sz w:val="22"/>
              </w:rPr>
            </w:pPr>
          </w:p>
        </w:tc>
        <w:tc>
          <w:tcPr>
            <w:tcW w:w="6318" w:type="dxa"/>
            <w:gridSpan w:val="2"/>
          </w:tcPr>
          <w:p w14:paraId="2AB24A5E" w14:textId="77777777" w:rsidR="00060873" w:rsidRDefault="00060873">
            <w:pPr>
              <w:rPr>
                <w:rFonts w:ascii="Arial" w:hAnsi="Arial" w:cs="Arial"/>
              </w:rPr>
            </w:pPr>
            <w:r>
              <w:rPr>
                <w:rFonts w:ascii="Arial" w:hAnsi="Arial" w:cs="Arial"/>
                <w:sz w:val="16"/>
              </w:rPr>
              <w:t>(Collect one sample within five connections upstream)</w:t>
            </w:r>
          </w:p>
        </w:tc>
      </w:tr>
      <w:tr w:rsidR="00060873" w14:paraId="3ED7E4FF" w14:textId="77777777">
        <w:trPr>
          <w:trHeight w:val="360"/>
        </w:trPr>
        <w:tc>
          <w:tcPr>
            <w:tcW w:w="3150" w:type="dxa"/>
            <w:gridSpan w:val="2"/>
          </w:tcPr>
          <w:p w14:paraId="4B2B8119" w14:textId="77777777" w:rsidR="00060873" w:rsidRDefault="00060873">
            <w:pPr>
              <w:rPr>
                <w:rFonts w:ascii="Arial" w:hAnsi="Arial" w:cs="Arial"/>
                <w:sz w:val="22"/>
              </w:rPr>
            </w:pPr>
          </w:p>
          <w:p w14:paraId="5F04734C" w14:textId="77777777" w:rsidR="00060873" w:rsidRDefault="00060873">
            <w:pPr>
              <w:rPr>
                <w:rFonts w:ascii="Arial" w:hAnsi="Arial" w:cs="Arial"/>
                <w:sz w:val="22"/>
              </w:rPr>
            </w:pPr>
            <w:r>
              <w:rPr>
                <w:rFonts w:ascii="Arial" w:hAnsi="Arial" w:cs="Arial"/>
                <w:sz w:val="22"/>
              </w:rPr>
              <w:t>Repeat sample site No. 3:</w:t>
            </w:r>
          </w:p>
        </w:tc>
        <w:tc>
          <w:tcPr>
            <w:tcW w:w="6318" w:type="dxa"/>
            <w:gridSpan w:val="2"/>
            <w:tcBorders>
              <w:bottom w:val="single" w:sz="6" w:space="0" w:color="auto"/>
            </w:tcBorders>
          </w:tcPr>
          <w:p w14:paraId="48C814EF" w14:textId="77777777" w:rsidR="00060873" w:rsidRDefault="00060873">
            <w:pPr>
              <w:rPr>
                <w:rFonts w:ascii="Arial" w:hAnsi="Arial" w:cs="Arial"/>
              </w:rPr>
            </w:pPr>
          </w:p>
        </w:tc>
      </w:tr>
      <w:tr w:rsidR="00060873" w14:paraId="47834AC3" w14:textId="77777777">
        <w:trPr>
          <w:gridAfter w:val="1"/>
          <w:wAfter w:w="720" w:type="dxa"/>
        </w:trPr>
        <w:tc>
          <w:tcPr>
            <w:tcW w:w="2430" w:type="dxa"/>
          </w:tcPr>
          <w:p w14:paraId="7B78F21C" w14:textId="77777777" w:rsidR="00060873" w:rsidRDefault="00060873">
            <w:pPr>
              <w:rPr>
                <w:rFonts w:ascii="Arial" w:hAnsi="Arial" w:cs="Arial"/>
                <w:sz w:val="22"/>
              </w:rPr>
            </w:pPr>
          </w:p>
        </w:tc>
        <w:tc>
          <w:tcPr>
            <w:tcW w:w="6318" w:type="dxa"/>
            <w:gridSpan w:val="2"/>
          </w:tcPr>
          <w:p w14:paraId="69ED1674" w14:textId="77777777" w:rsidR="00060873" w:rsidRDefault="00060873">
            <w:pPr>
              <w:rPr>
                <w:rFonts w:ascii="Arial" w:hAnsi="Arial" w:cs="Arial"/>
              </w:rPr>
            </w:pPr>
            <w:r>
              <w:rPr>
                <w:rFonts w:ascii="Arial" w:hAnsi="Arial" w:cs="Arial"/>
                <w:sz w:val="16"/>
              </w:rPr>
              <w:t>(Collect one sample within five connections downstream)</w:t>
            </w:r>
          </w:p>
        </w:tc>
      </w:tr>
      <w:tr w:rsidR="00060873" w14:paraId="60671445" w14:textId="77777777">
        <w:trPr>
          <w:trHeight w:val="360"/>
        </w:trPr>
        <w:tc>
          <w:tcPr>
            <w:tcW w:w="3150" w:type="dxa"/>
            <w:gridSpan w:val="2"/>
          </w:tcPr>
          <w:p w14:paraId="12D806E4" w14:textId="77777777" w:rsidR="00060873" w:rsidRDefault="00060873">
            <w:pPr>
              <w:rPr>
                <w:rFonts w:ascii="Arial" w:hAnsi="Arial" w:cs="Arial"/>
                <w:sz w:val="22"/>
              </w:rPr>
            </w:pPr>
          </w:p>
          <w:p w14:paraId="048D0976" w14:textId="77777777" w:rsidR="00060873" w:rsidRDefault="00060873">
            <w:pPr>
              <w:rPr>
                <w:rFonts w:ascii="Arial" w:hAnsi="Arial" w:cs="Arial"/>
                <w:sz w:val="22"/>
              </w:rPr>
            </w:pPr>
            <w:r>
              <w:rPr>
                <w:rFonts w:ascii="Arial" w:hAnsi="Arial" w:cs="Arial"/>
                <w:sz w:val="22"/>
              </w:rPr>
              <w:t>Repeat sample site No. 4:</w:t>
            </w:r>
          </w:p>
        </w:tc>
        <w:tc>
          <w:tcPr>
            <w:tcW w:w="6318" w:type="dxa"/>
            <w:gridSpan w:val="2"/>
            <w:tcBorders>
              <w:bottom w:val="single" w:sz="6" w:space="0" w:color="auto"/>
            </w:tcBorders>
          </w:tcPr>
          <w:p w14:paraId="31B0A2EC" w14:textId="77777777" w:rsidR="00060873" w:rsidRDefault="00060873">
            <w:pPr>
              <w:rPr>
                <w:rFonts w:ascii="Arial" w:hAnsi="Arial" w:cs="Arial"/>
              </w:rPr>
            </w:pPr>
          </w:p>
        </w:tc>
      </w:tr>
      <w:tr w:rsidR="00060873" w:rsidRPr="005F1276" w14:paraId="14CFB2D9" w14:textId="77777777">
        <w:trPr>
          <w:gridAfter w:val="1"/>
          <w:wAfter w:w="720" w:type="dxa"/>
        </w:trPr>
        <w:tc>
          <w:tcPr>
            <w:tcW w:w="2430" w:type="dxa"/>
          </w:tcPr>
          <w:p w14:paraId="6D81816A" w14:textId="77777777" w:rsidR="00060873" w:rsidRPr="005F1276" w:rsidRDefault="00060873">
            <w:pPr>
              <w:jc w:val="both"/>
              <w:rPr>
                <w:rFonts w:ascii="Arial" w:hAnsi="Arial" w:cs="Arial"/>
                <w:color w:val="000000"/>
              </w:rPr>
            </w:pPr>
          </w:p>
        </w:tc>
        <w:tc>
          <w:tcPr>
            <w:tcW w:w="6318" w:type="dxa"/>
            <w:gridSpan w:val="2"/>
          </w:tcPr>
          <w:p w14:paraId="1C4EC45C" w14:textId="77777777" w:rsidR="00060873" w:rsidRPr="005F1276" w:rsidRDefault="00060873">
            <w:pPr>
              <w:rPr>
                <w:rFonts w:ascii="Arial" w:hAnsi="Arial" w:cs="Arial"/>
                <w:color w:val="000000"/>
                <w:sz w:val="16"/>
              </w:rPr>
            </w:pPr>
            <w:r w:rsidRPr="005F1276">
              <w:rPr>
                <w:rFonts w:ascii="Arial" w:hAnsi="Arial" w:cs="Arial"/>
                <w:color w:val="000000"/>
                <w:sz w:val="16"/>
              </w:rPr>
              <w:t>(</w:t>
            </w:r>
            <w:r w:rsidR="00837000" w:rsidRPr="005F1276">
              <w:rPr>
                <w:rFonts w:ascii="Arial" w:hAnsi="Arial" w:cs="Arial"/>
                <w:bCs/>
                <w:color w:val="000000"/>
                <w:sz w:val="16"/>
              </w:rPr>
              <w:t xml:space="preserve">Collect one sample from </w:t>
            </w:r>
            <w:r w:rsidR="00D51EBD">
              <w:rPr>
                <w:rFonts w:ascii="Arial" w:hAnsi="Arial" w:cs="Arial"/>
                <w:bCs/>
                <w:color w:val="000000"/>
                <w:sz w:val="16"/>
              </w:rPr>
              <w:t>each</w:t>
            </w:r>
            <w:r w:rsidR="00837000" w:rsidRPr="005F1276">
              <w:rPr>
                <w:rFonts w:ascii="Arial" w:hAnsi="Arial" w:cs="Arial"/>
                <w:bCs/>
                <w:color w:val="000000"/>
                <w:sz w:val="16"/>
              </w:rPr>
              <w:t xml:space="preserve"> </w:t>
            </w:r>
            <w:r w:rsidR="00BF6B32">
              <w:rPr>
                <w:rFonts w:ascii="Arial" w:hAnsi="Arial" w:cs="Arial"/>
                <w:bCs/>
                <w:color w:val="000000"/>
                <w:sz w:val="16"/>
              </w:rPr>
              <w:t xml:space="preserve">active </w:t>
            </w:r>
            <w:r w:rsidR="00837000" w:rsidRPr="005F1276">
              <w:rPr>
                <w:rFonts w:ascii="Arial" w:hAnsi="Arial" w:cs="Arial"/>
                <w:bCs/>
                <w:color w:val="000000"/>
                <w:sz w:val="16"/>
              </w:rPr>
              <w:t>well or spring</w:t>
            </w:r>
            <w:r w:rsidRPr="005F1276">
              <w:rPr>
                <w:rFonts w:ascii="Arial" w:hAnsi="Arial" w:cs="Arial"/>
                <w:color w:val="000000"/>
                <w:sz w:val="16"/>
              </w:rPr>
              <w:t>)</w:t>
            </w:r>
          </w:p>
        </w:tc>
      </w:tr>
    </w:tbl>
    <w:p w14:paraId="7F0CF5DC" w14:textId="77777777" w:rsidR="00060873" w:rsidRPr="005F1276" w:rsidRDefault="00060873">
      <w:pPr>
        <w:pBdr>
          <w:bottom w:val="double" w:sz="6" w:space="1" w:color="auto"/>
        </w:pBdr>
        <w:rPr>
          <w:rFonts w:ascii="Arial" w:hAnsi="Arial" w:cs="Arial"/>
          <w:color w:val="000000"/>
        </w:rPr>
      </w:pPr>
    </w:p>
    <w:p w14:paraId="2F41009E" w14:textId="77777777" w:rsidR="00060873" w:rsidRDefault="00060873">
      <w:pPr>
        <w:tabs>
          <w:tab w:val="left" w:pos="9900"/>
        </w:tabs>
        <w:spacing w:line="336" w:lineRule="exact"/>
        <w:jc w:val="both"/>
        <w:rPr>
          <w:rFonts w:ascii="Arial" w:hAnsi="Arial" w:cs="Arial"/>
          <w:sz w:val="22"/>
        </w:rPr>
      </w:pPr>
    </w:p>
    <w:p w14:paraId="6BC18570" w14:textId="77777777" w:rsidR="00060873" w:rsidRDefault="00060873">
      <w:pPr>
        <w:tabs>
          <w:tab w:val="left" w:pos="9900"/>
        </w:tabs>
        <w:spacing w:line="336" w:lineRule="exact"/>
        <w:jc w:val="both"/>
        <w:rPr>
          <w:rFonts w:ascii="Arial" w:hAnsi="Arial" w:cs="Arial"/>
          <w:b/>
          <w:u w:val="single"/>
        </w:rPr>
      </w:pPr>
      <w:r>
        <w:rPr>
          <w:rFonts w:ascii="Arial" w:hAnsi="Arial" w:cs="Arial"/>
          <w:b/>
          <w:sz w:val="22"/>
        </w:rPr>
        <w:t>Routine Sample Site No. 3:</w:t>
      </w:r>
      <w:r>
        <w:rPr>
          <w:rFonts w:ascii="Arial" w:hAnsi="Arial" w:cs="Arial"/>
          <w:b/>
        </w:rPr>
        <w:t xml:space="preserve">  </w:t>
      </w:r>
      <w:r>
        <w:rPr>
          <w:rFonts w:ascii="Arial" w:hAnsi="Arial" w:cs="Arial"/>
          <w:b/>
          <w:u w:val="single"/>
        </w:rPr>
        <w:tab/>
      </w:r>
    </w:p>
    <w:p w14:paraId="7A2903EF" w14:textId="77777777" w:rsidR="00060873" w:rsidRDefault="00060873">
      <w:pPr>
        <w:pStyle w:val="BodyTextIndent"/>
        <w:tabs>
          <w:tab w:val="clear" w:pos="2700"/>
          <w:tab w:val="clear" w:pos="3600"/>
          <w:tab w:val="clear" w:pos="8010"/>
          <w:tab w:val="left" w:pos="2430"/>
          <w:tab w:val="left" w:pos="8100"/>
        </w:tabs>
        <w:ind w:right="-252"/>
        <w:jc w:val="both"/>
        <w:rPr>
          <w:rFonts w:ascii="Arial" w:hAnsi="Arial" w:cs="Arial"/>
        </w:rPr>
      </w:pPr>
      <w:r>
        <w:rPr>
          <w:rFonts w:ascii="Arial" w:hAnsi="Arial" w:cs="Arial"/>
        </w:rPr>
        <w:tab/>
        <w:t xml:space="preserve">This site must be representative of the distribution system and shall </w:t>
      </w:r>
      <w:r>
        <w:rPr>
          <w:rFonts w:ascii="Arial" w:hAnsi="Arial" w:cs="Arial"/>
          <w:u w:val="single"/>
        </w:rPr>
        <w:t>not</w:t>
      </w:r>
      <w:r>
        <w:rPr>
          <w:rFonts w:ascii="Arial" w:hAnsi="Arial" w:cs="Arial"/>
        </w:rPr>
        <w:t xml:space="preserve"> be designated as a water source (ie. well, etc.).</w:t>
      </w:r>
    </w:p>
    <w:p w14:paraId="1288D78C" w14:textId="77777777" w:rsidR="00060873" w:rsidRDefault="00060873">
      <w:pPr>
        <w:pStyle w:val="BodyText"/>
        <w:jc w:val="both"/>
        <w:rPr>
          <w:rFonts w:ascii="Arial" w:hAnsi="Arial" w:cs="Arial"/>
        </w:rPr>
      </w:pPr>
    </w:p>
    <w:p w14:paraId="26C1C2BE" w14:textId="77777777" w:rsidR="00060873" w:rsidRDefault="00060873">
      <w:pPr>
        <w:pStyle w:val="BodyText"/>
        <w:ind w:left="720"/>
        <w:jc w:val="both"/>
        <w:rPr>
          <w:rFonts w:ascii="Arial" w:hAnsi="Arial" w:cs="Arial"/>
          <w:sz w:val="20"/>
        </w:rPr>
      </w:pPr>
      <w:r>
        <w:rPr>
          <w:rFonts w:ascii="Arial" w:hAnsi="Arial" w:cs="Arial"/>
          <w:sz w:val="20"/>
        </w:rPr>
        <w:t xml:space="preserve">If this routine sample contains coliform bacteria, the water system must collect a set of repeat samples within 24 hours of being notified of the result. (If your routine sampling frequency is equal to or less than one sample per month, the repeat sample set must consist of </w:t>
      </w:r>
      <w:r>
        <w:rPr>
          <w:rFonts w:ascii="Arial" w:hAnsi="Arial" w:cs="Arial"/>
          <w:b/>
          <w:sz w:val="20"/>
        </w:rPr>
        <w:t>4</w:t>
      </w:r>
      <w:r>
        <w:rPr>
          <w:rFonts w:ascii="Arial" w:hAnsi="Arial" w:cs="Arial"/>
          <w:sz w:val="20"/>
        </w:rPr>
        <w:t xml:space="preserve"> samples. If your routine sampling frequency is greater than one sample per month, the repeat sample set need only consist of </w:t>
      </w:r>
      <w:r>
        <w:rPr>
          <w:rFonts w:ascii="Arial" w:hAnsi="Arial" w:cs="Arial"/>
          <w:b/>
          <w:sz w:val="20"/>
        </w:rPr>
        <w:t>3</w:t>
      </w:r>
      <w:r>
        <w:rPr>
          <w:rFonts w:ascii="Arial" w:hAnsi="Arial" w:cs="Arial"/>
          <w:sz w:val="20"/>
        </w:rPr>
        <w:t xml:space="preserve"> samples.)</w:t>
      </w:r>
    </w:p>
    <w:p w14:paraId="7258C54B" w14:textId="77777777" w:rsidR="00060873" w:rsidRDefault="00060873">
      <w:pPr>
        <w:pStyle w:val="BodyText"/>
        <w:jc w:val="both"/>
        <w:rPr>
          <w:rFonts w:ascii="Arial" w:hAnsi="Arial" w:cs="Arial"/>
        </w:rPr>
      </w:pPr>
    </w:p>
    <w:p w14:paraId="5295B905" w14:textId="77777777" w:rsidR="00BF6B32" w:rsidRPr="00BF6B32" w:rsidRDefault="00BF6B32" w:rsidP="00BF6B32">
      <w:pPr>
        <w:pStyle w:val="BodyText"/>
        <w:spacing w:line="240" w:lineRule="auto"/>
        <w:jc w:val="center"/>
        <w:rPr>
          <w:rFonts w:ascii="Arial" w:hAnsi="Arial" w:cs="Arial"/>
          <w:b/>
          <w:i/>
          <w:color w:val="0000FF"/>
          <w:sz w:val="18"/>
          <w:szCs w:val="18"/>
        </w:rPr>
      </w:pPr>
      <w:r>
        <w:rPr>
          <w:rFonts w:ascii="Arial" w:hAnsi="Arial" w:cs="Arial"/>
          <w:b/>
          <w:i/>
          <w:color w:val="0000FF"/>
          <w:sz w:val="18"/>
          <w:szCs w:val="18"/>
        </w:rPr>
        <w:t xml:space="preserve">If your system does not have an active well or spring (relies solely on purchased water), “Repeat No. 4” must be designated as an additional sample within five connections upstream or downstream of the original routine sample site. </w:t>
      </w:r>
    </w:p>
    <w:p w14:paraId="54E7C883" w14:textId="77777777" w:rsidR="00BF6B32" w:rsidRDefault="00BF6B32">
      <w:pPr>
        <w:pStyle w:val="BodyText"/>
        <w:jc w:val="both"/>
        <w:rPr>
          <w:rFonts w:ascii="Arial" w:hAnsi="Arial" w:cs="Arial"/>
        </w:rPr>
      </w:pPr>
    </w:p>
    <w:p w14:paraId="5B041F4E" w14:textId="77777777" w:rsidR="00060873" w:rsidRDefault="00060873">
      <w:pPr>
        <w:ind w:left="720"/>
        <w:jc w:val="both"/>
        <w:rPr>
          <w:rFonts w:ascii="Arial" w:hAnsi="Arial" w:cs="Arial"/>
          <w:b/>
          <w:sz w:val="22"/>
        </w:rPr>
      </w:pPr>
      <w:r>
        <w:rPr>
          <w:rFonts w:ascii="Arial" w:hAnsi="Arial" w:cs="Arial"/>
          <w:b/>
          <w:sz w:val="22"/>
        </w:rPr>
        <w:t>Repeat Sample Set No. 3:</w:t>
      </w:r>
    </w:p>
    <w:tbl>
      <w:tblPr>
        <w:tblW w:w="0" w:type="auto"/>
        <w:tblInd w:w="828" w:type="dxa"/>
        <w:tblLayout w:type="fixed"/>
        <w:tblLook w:val="0000" w:firstRow="0" w:lastRow="0" w:firstColumn="0" w:lastColumn="0" w:noHBand="0" w:noVBand="0"/>
      </w:tblPr>
      <w:tblGrid>
        <w:gridCol w:w="2430"/>
        <w:gridCol w:w="720"/>
        <w:gridCol w:w="5598"/>
        <w:gridCol w:w="720"/>
      </w:tblGrid>
      <w:tr w:rsidR="00060873" w14:paraId="21283836" w14:textId="77777777">
        <w:trPr>
          <w:trHeight w:val="300"/>
        </w:trPr>
        <w:tc>
          <w:tcPr>
            <w:tcW w:w="3150" w:type="dxa"/>
            <w:gridSpan w:val="2"/>
          </w:tcPr>
          <w:p w14:paraId="4831EBBF" w14:textId="77777777" w:rsidR="00060873" w:rsidRDefault="00060873">
            <w:pPr>
              <w:rPr>
                <w:rFonts w:ascii="Arial" w:hAnsi="Arial" w:cs="Arial"/>
                <w:sz w:val="22"/>
              </w:rPr>
            </w:pPr>
          </w:p>
          <w:p w14:paraId="3E2DD441" w14:textId="77777777" w:rsidR="00060873" w:rsidRDefault="00060873">
            <w:pPr>
              <w:rPr>
                <w:rFonts w:ascii="Arial" w:hAnsi="Arial" w:cs="Arial"/>
                <w:sz w:val="22"/>
              </w:rPr>
            </w:pPr>
            <w:r>
              <w:rPr>
                <w:rFonts w:ascii="Arial" w:hAnsi="Arial" w:cs="Arial"/>
                <w:sz w:val="22"/>
              </w:rPr>
              <w:t>Repeat sample site No. 1:</w:t>
            </w:r>
          </w:p>
        </w:tc>
        <w:tc>
          <w:tcPr>
            <w:tcW w:w="6318" w:type="dxa"/>
            <w:gridSpan w:val="2"/>
            <w:tcBorders>
              <w:bottom w:val="single" w:sz="6" w:space="0" w:color="auto"/>
            </w:tcBorders>
          </w:tcPr>
          <w:p w14:paraId="7F34A198" w14:textId="77777777" w:rsidR="00060873" w:rsidRDefault="00060873">
            <w:pPr>
              <w:rPr>
                <w:rFonts w:ascii="Arial" w:hAnsi="Arial" w:cs="Arial"/>
              </w:rPr>
            </w:pPr>
          </w:p>
        </w:tc>
      </w:tr>
      <w:tr w:rsidR="00060873" w14:paraId="4CD7E0A8" w14:textId="77777777">
        <w:trPr>
          <w:gridAfter w:val="1"/>
          <w:wAfter w:w="720" w:type="dxa"/>
        </w:trPr>
        <w:tc>
          <w:tcPr>
            <w:tcW w:w="2430" w:type="dxa"/>
          </w:tcPr>
          <w:p w14:paraId="1F0129FD" w14:textId="77777777" w:rsidR="00060873" w:rsidRDefault="00060873">
            <w:pPr>
              <w:rPr>
                <w:rFonts w:ascii="Arial" w:hAnsi="Arial" w:cs="Arial"/>
                <w:sz w:val="22"/>
              </w:rPr>
            </w:pPr>
          </w:p>
        </w:tc>
        <w:tc>
          <w:tcPr>
            <w:tcW w:w="6318" w:type="dxa"/>
            <w:gridSpan w:val="2"/>
          </w:tcPr>
          <w:p w14:paraId="0AB4957F" w14:textId="77777777" w:rsidR="00060873" w:rsidRDefault="00060873">
            <w:pPr>
              <w:rPr>
                <w:rFonts w:ascii="Arial" w:hAnsi="Arial" w:cs="Arial"/>
                <w:sz w:val="16"/>
              </w:rPr>
            </w:pPr>
            <w:r>
              <w:rPr>
                <w:rFonts w:ascii="Arial" w:hAnsi="Arial" w:cs="Arial"/>
                <w:sz w:val="16"/>
              </w:rPr>
              <w:t>(Collect one sample at the original routine sample site)</w:t>
            </w:r>
          </w:p>
        </w:tc>
      </w:tr>
      <w:tr w:rsidR="00060873" w14:paraId="366003F3" w14:textId="77777777">
        <w:trPr>
          <w:trHeight w:val="360"/>
        </w:trPr>
        <w:tc>
          <w:tcPr>
            <w:tcW w:w="3150" w:type="dxa"/>
            <w:gridSpan w:val="2"/>
          </w:tcPr>
          <w:p w14:paraId="10D27DBA" w14:textId="77777777" w:rsidR="00060873" w:rsidRDefault="00060873">
            <w:pPr>
              <w:rPr>
                <w:rFonts w:ascii="Arial" w:hAnsi="Arial" w:cs="Arial"/>
                <w:sz w:val="22"/>
              </w:rPr>
            </w:pPr>
          </w:p>
          <w:p w14:paraId="762E033C" w14:textId="77777777" w:rsidR="00060873" w:rsidRDefault="00060873">
            <w:pPr>
              <w:rPr>
                <w:rFonts w:ascii="Arial" w:hAnsi="Arial" w:cs="Arial"/>
                <w:sz w:val="22"/>
              </w:rPr>
            </w:pPr>
            <w:r>
              <w:rPr>
                <w:rFonts w:ascii="Arial" w:hAnsi="Arial" w:cs="Arial"/>
                <w:sz w:val="22"/>
              </w:rPr>
              <w:t>Repeat sample site No. 2:</w:t>
            </w:r>
          </w:p>
        </w:tc>
        <w:tc>
          <w:tcPr>
            <w:tcW w:w="6318" w:type="dxa"/>
            <w:gridSpan w:val="2"/>
            <w:tcBorders>
              <w:bottom w:val="single" w:sz="6" w:space="0" w:color="auto"/>
            </w:tcBorders>
          </w:tcPr>
          <w:p w14:paraId="5E3F1D9D" w14:textId="77777777" w:rsidR="00060873" w:rsidRDefault="00060873">
            <w:pPr>
              <w:rPr>
                <w:rFonts w:ascii="Arial" w:hAnsi="Arial" w:cs="Arial"/>
              </w:rPr>
            </w:pPr>
          </w:p>
        </w:tc>
      </w:tr>
      <w:tr w:rsidR="00060873" w14:paraId="1420D38A" w14:textId="77777777">
        <w:trPr>
          <w:gridAfter w:val="1"/>
          <w:wAfter w:w="720" w:type="dxa"/>
        </w:trPr>
        <w:tc>
          <w:tcPr>
            <w:tcW w:w="2430" w:type="dxa"/>
          </w:tcPr>
          <w:p w14:paraId="1C845B0B" w14:textId="77777777" w:rsidR="00060873" w:rsidRDefault="00060873">
            <w:pPr>
              <w:rPr>
                <w:rFonts w:ascii="Arial" w:hAnsi="Arial" w:cs="Arial"/>
                <w:sz w:val="22"/>
              </w:rPr>
            </w:pPr>
          </w:p>
        </w:tc>
        <w:tc>
          <w:tcPr>
            <w:tcW w:w="6318" w:type="dxa"/>
            <w:gridSpan w:val="2"/>
          </w:tcPr>
          <w:p w14:paraId="1CA57FB4" w14:textId="77777777" w:rsidR="00060873" w:rsidRDefault="00060873">
            <w:pPr>
              <w:rPr>
                <w:rFonts w:ascii="Arial" w:hAnsi="Arial" w:cs="Arial"/>
              </w:rPr>
            </w:pPr>
            <w:r>
              <w:rPr>
                <w:rFonts w:ascii="Arial" w:hAnsi="Arial" w:cs="Arial"/>
                <w:sz w:val="16"/>
              </w:rPr>
              <w:t>(Collect one sample within five connections upstream)</w:t>
            </w:r>
          </w:p>
        </w:tc>
      </w:tr>
      <w:tr w:rsidR="00060873" w14:paraId="42498E05" w14:textId="77777777">
        <w:trPr>
          <w:trHeight w:val="360"/>
        </w:trPr>
        <w:tc>
          <w:tcPr>
            <w:tcW w:w="3150" w:type="dxa"/>
            <w:gridSpan w:val="2"/>
          </w:tcPr>
          <w:p w14:paraId="4A6022FC" w14:textId="77777777" w:rsidR="00060873" w:rsidRDefault="00060873">
            <w:pPr>
              <w:rPr>
                <w:rFonts w:ascii="Arial" w:hAnsi="Arial" w:cs="Arial"/>
                <w:sz w:val="22"/>
              </w:rPr>
            </w:pPr>
          </w:p>
          <w:p w14:paraId="652AECD2" w14:textId="77777777" w:rsidR="00060873" w:rsidRDefault="00060873">
            <w:pPr>
              <w:rPr>
                <w:rFonts w:ascii="Arial" w:hAnsi="Arial" w:cs="Arial"/>
                <w:sz w:val="22"/>
              </w:rPr>
            </w:pPr>
            <w:r>
              <w:rPr>
                <w:rFonts w:ascii="Arial" w:hAnsi="Arial" w:cs="Arial"/>
                <w:sz w:val="22"/>
              </w:rPr>
              <w:t>Repeat sample site No. 3:</w:t>
            </w:r>
          </w:p>
        </w:tc>
        <w:tc>
          <w:tcPr>
            <w:tcW w:w="6318" w:type="dxa"/>
            <w:gridSpan w:val="2"/>
            <w:tcBorders>
              <w:bottom w:val="single" w:sz="6" w:space="0" w:color="auto"/>
            </w:tcBorders>
          </w:tcPr>
          <w:p w14:paraId="3ACC14DF" w14:textId="77777777" w:rsidR="00060873" w:rsidRDefault="00060873">
            <w:pPr>
              <w:rPr>
                <w:rFonts w:ascii="Arial" w:hAnsi="Arial" w:cs="Arial"/>
              </w:rPr>
            </w:pPr>
          </w:p>
        </w:tc>
      </w:tr>
      <w:tr w:rsidR="00060873" w14:paraId="7BC6D5D8" w14:textId="77777777">
        <w:trPr>
          <w:gridAfter w:val="1"/>
          <w:wAfter w:w="720" w:type="dxa"/>
        </w:trPr>
        <w:tc>
          <w:tcPr>
            <w:tcW w:w="2430" w:type="dxa"/>
          </w:tcPr>
          <w:p w14:paraId="1ADA3BF2" w14:textId="77777777" w:rsidR="00060873" w:rsidRDefault="00060873">
            <w:pPr>
              <w:rPr>
                <w:rFonts w:ascii="Arial" w:hAnsi="Arial" w:cs="Arial"/>
                <w:sz w:val="22"/>
              </w:rPr>
            </w:pPr>
          </w:p>
        </w:tc>
        <w:tc>
          <w:tcPr>
            <w:tcW w:w="6318" w:type="dxa"/>
            <w:gridSpan w:val="2"/>
          </w:tcPr>
          <w:p w14:paraId="413A7C7E" w14:textId="77777777" w:rsidR="00060873" w:rsidRDefault="00060873">
            <w:pPr>
              <w:rPr>
                <w:rFonts w:ascii="Arial" w:hAnsi="Arial" w:cs="Arial"/>
              </w:rPr>
            </w:pPr>
            <w:r>
              <w:rPr>
                <w:rFonts w:ascii="Arial" w:hAnsi="Arial" w:cs="Arial"/>
                <w:sz w:val="16"/>
              </w:rPr>
              <w:t>(Collect one sample within five connections downstream)</w:t>
            </w:r>
          </w:p>
        </w:tc>
      </w:tr>
      <w:tr w:rsidR="00060873" w14:paraId="0D6D48FC" w14:textId="77777777">
        <w:trPr>
          <w:trHeight w:val="360"/>
        </w:trPr>
        <w:tc>
          <w:tcPr>
            <w:tcW w:w="3150" w:type="dxa"/>
            <w:gridSpan w:val="2"/>
          </w:tcPr>
          <w:p w14:paraId="1606CB23" w14:textId="77777777" w:rsidR="00060873" w:rsidRDefault="00060873">
            <w:pPr>
              <w:rPr>
                <w:rFonts w:ascii="Arial" w:hAnsi="Arial" w:cs="Arial"/>
                <w:sz w:val="22"/>
              </w:rPr>
            </w:pPr>
          </w:p>
          <w:p w14:paraId="1DABC75F" w14:textId="77777777" w:rsidR="00060873" w:rsidRDefault="00060873">
            <w:pPr>
              <w:rPr>
                <w:rFonts w:ascii="Arial" w:hAnsi="Arial" w:cs="Arial"/>
                <w:sz w:val="22"/>
              </w:rPr>
            </w:pPr>
            <w:r>
              <w:rPr>
                <w:rFonts w:ascii="Arial" w:hAnsi="Arial" w:cs="Arial"/>
                <w:sz w:val="22"/>
              </w:rPr>
              <w:t>Repeat sample site No. 4:</w:t>
            </w:r>
          </w:p>
        </w:tc>
        <w:tc>
          <w:tcPr>
            <w:tcW w:w="6318" w:type="dxa"/>
            <w:gridSpan w:val="2"/>
            <w:tcBorders>
              <w:bottom w:val="single" w:sz="6" w:space="0" w:color="auto"/>
            </w:tcBorders>
          </w:tcPr>
          <w:p w14:paraId="620C5031" w14:textId="77777777" w:rsidR="00060873" w:rsidRDefault="00060873">
            <w:pPr>
              <w:rPr>
                <w:rFonts w:ascii="Arial" w:hAnsi="Arial" w:cs="Arial"/>
              </w:rPr>
            </w:pPr>
          </w:p>
        </w:tc>
      </w:tr>
      <w:tr w:rsidR="00060873" w:rsidRPr="005F1276" w14:paraId="01FA57AE" w14:textId="77777777">
        <w:trPr>
          <w:gridAfter w:val="1"/>
          <w:wAfter w:w="720" w:type="dxa"/>
        </w:trPr>
        <w:tc>
          <w:tcPr>
            <w:tcW w:w="2430" w:type="dxa"/>
          </w:tcPr>
          <w:p w14:paraId="3495B594" w14:textId="77777777" w:rsidR="00060873" w:rsidRPr="005F1276" w:rsidRDefault="00060873">
            <w:pPr>
              <w:jc w:val="both"/>
              <w:rPr>
                <w:rFonts w:ascii="Arial" w:hAnsi="Arial" w:cs="Arial"/>
                <w:color w:val="000000"/>
              </w:rPr>
            </w:pPr>
          </w:p>
        </w:tc>
        <w:tc>
          <w:tcPr>
            <w:tcW w:w="6318" w:type="dxa"/>
            <w:gridSpan w:val="2"/>
          </w:tcPr>
          <w:p w14:paraId="6E63B3EC" w14:textId="77777777" w:rsidR="00060873" w:rsidRPr="004F4E7B" w:rsidRDefault="00060873">
            <w:pPr>
              <w:rPr>
                <w:rFonts w:ascii="Arial" w:hAnsi="Arial" w:cs="Arial"/>
                <w:color w:val="000000"/>
                <w:sz w:val="16"/>
              </w:rPr>
            </w:pPr>
            <w:r w:rsidRPr="004F4E7B">
              <w:rPr>
                <w:rFonts w:ascii="Arial" w:hAnsi="Arial" w:cs="Arial"/>
                <w:color w:val="000000"/>
                <w:sz w:val="16"/>
              </w:rPr>
              <w:t>(</w:t>
            </w:r>
            <w:r w:rsidR="00837000" w:rsidRPr="004F4E7B">
              <w:rPr>
                <w:rFonts w:ascii="Arial" w:hAnsi="Arial" w:cs="Arial"/>
                <w:bCs/>
                <w:color w:val="000000"/>
                <w:sz w:val="16"/>
              </w:rPr>
              <w:t>Collect one sample</w:t>
            </w:r>
            <w:r w:rsidR="00BF6B32">
              <w:rPr>
                <w:rFonts w:ascii="Arial" w:hAnsi="Arial" w:cs="Arial"/>
                <w:bCs/>
                <w:color w:val="000000"/>
                <w:sz w:val="16"/>
              </w:rPr>
              <w:t xml:space="preserve"> from each</w:t>
            </w:r>
            <w:r w:rsidR="00837000" w:rsidRPr="004F4E7B">
              <w:rPr>
                <w:rFonts w:ascii="Arial" w:hAnsi="Arial" w:cs="Arial"/>
                <w:bCs/>
                <w:color w:val="000000"/>
                <w:sz w:val="16"/>
              </w:rPr>
              <w:t xml:space="preserve"> </w:t>
            </w:r>
            <w:r w:rsidR="00BF6B32">
              <w:rPr>
                <w:rFonts w:ascii="Arial" w:hAnsi="Arial" w:cs="Arial"/>
                <w:bCs/>
                <w:color w:val="000000"/>
                <w:sz w:val="16"/>
              </w:rPr>
              <w:t xml:space="preserve">active </w:t>
            </w:r>
            <w:r w:rsidR="00837000" w:rsidRPr="004F4E7B">
              <w:rPr>
                <w:rFonts w:ascii="Arial" w:hAnsi="Arial" w:cs="Arial"/>
                <w:bCs/>
                <w:color w:val="000000"/>
                <w:sz w:val="16"/>
              </w:rPr>
              <w:t>well or spring</w:t>
            </w:r>
            <w:r w:rsidRPr="004F4E7B">
              <w:rPr>
                <w:rFonts w:ascii="Arial" w:hAnsi="Arial" w:cs="Arial"/>
                <w:color w:val="000000"/>
                <w:sz w:val="16"/>
              </w:rPr>
              <w:t>)</w:t>
            </w:r>
          </w:p>
        </w:tc>
      </w:tr>
    </w:tbl>
    <w:p w14:paraId="7C0253E6" w14:textId="77777777" w:rsidR="00060873" w:rsidRPr="005F1276" w:rsidRDefault="00060873">
      <w:pPr>
        <w:rPr>
          <w:rFonts w:ascii="Arial" w:hAnsi="Arial" w:cs="Arial"/>
          <w:color w:val="000000"/>
        </w:rPr>
      </w:pPr>
    </w:p>
    <w:p w14:paraId="00598669" w14:textId="77777777" w:rsidR="00060873" w:rsidRPr="005F1276" w:rsidRDefault="00060873">
      <w:pPr>
        <w:rPr>
          <w:rFonts w:ascii="Arial" w:hAnsi="Arial" w:cs="Arial"/>
          <w:color w:val="000000"/>
        </w:rPr>
      </w:pPr>
    </w:p>
    <w:p w14:paraId="05862B43" w14:textId="77777777" w:rsidR="00060873" w:rsidRDefault="00060873">
      <w:pPr>
        <w:rPr>
          <w:rFonts w:ascii="Arial" w:hAnsi="Arial" w:cs="Arial"/>
        </w:rPr>
      </w:pPr>
    </w:p>
    <w:p w14:paraId="073656E7" w14:textId="77777777" w:rsidR="00060873" w:rsidRDefault="00060873">
      <w:pPr>
        <w:pBdr>
          <w:bottom w:val="double" w:sz="6" w:space="1" w:color="auto"/>
        </w:pBdr>
        <w:rPr>
          <w:rFonts w:ascii="Arial" w:hAnsi="Arial" w:cs="Arial"/>
        </w:rPr>
      </w:pPr>
    </w:p>
    <w:p w14:paraId="4AB08830" w14:textId="77777777" w:rsidR="00060873" w:rsidRDefault="00060873">
      <w:pPr>
        <w:spacing w:after="120"/>
        <w:jc w:val="both"/>
        <w:rPr>
          <w:rFonts w:ascii="Arial" w:hAnsi="Arial" w:cs="Arial"/>
          <w:b/>
          <w:sz w:val="22"/>
          <w:u w:val="single"/>
        </w:rPr>
      </w:pPr>
    </w:p>
    <w:p w14:paraId="716569CC" w14:textId="77777777" w:rsidR="00060873" w:rsidRDefault="00060873">
      <w:pPr>
        <w:pStyle w:val="Heading6"/>
      </w:pPr>
      <w:r>
        <w:t>IV.  Sampling During The Month Following A Positive Sample</w:t>
      </w:r>
    </w:p>
    <w:p w14:paraId="5A989CDC" w14:textId="77777777" w:rsidR="00060873" w:rsidRDefault="00060873">
      <w:pPr>
        <w:pStyle w:val="BodyText3"/>
        <w:jc w:val="left"/>
        <w:rPr>
          <w:rFonts w:ascii="Arial" w:hAnsi="Arial" w:cs="Arial"/>
        </w:rPr>
      </w:pPr>
      <w:r>
        <w:rPr>
          <w:rFonts w:ascii="Arial" w:hAnsi="Arial" w:cs="Arial"/>
        </w:rPr>
        <w:t>If one or more samples are positive for total coliform in a month, the water system is required to collect five routine samples during the following month.  These five samples can be collected over the course of the month or all on the same day.  Please list the locations from which these extra samples would be collected:</w:t>
      </w:r>
    </w:p>
    <w:p w14:paraId="2BC6978A" w14:textId="77777777" w:rsidR="00060873" w:rsidRDefault="00060873">
      <w:pPr>
        <w:spacing w:line="200" w:lineRule="exact"/>
        <w:rPr>
          <w:rFonts w:ascii="Arial" w:hAnsi="Arial" w:cs="Arial"/>
          <w:sz w:val="22"/>
        </w:rPr>
      </w:pPr>
      <w:r>
        <w:rPr>
          <w:rFonts w:ascii="Arial" w:hAnsi="Arial" w:cs="Arial"/>
          <w:sz w:val="22"/>
        </w:rPr>
        <w:t xml:space="preserve">1.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2.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3.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CB04705" w14:textId="77777777" w:rsidR="00060873" w:rsidRDefault="00060873">
      <w:pPr>
        <w:rPr>
          <w:rFonts w:ascii="Arial" w:hAnsi="Arial" w:cs="Arial"/>
          <w:sz w:val="22"/>
        </w:rPr>
      </w:pPr>
    </w:p>
    <w:p w14:paraId="11A18C5F" w14:textId="77777777" w:rsidR="00060873" w:rsidRDefault="00060873">
      <w:pPr>
        <w:spacing w:line="200" w:lineRule="exact"/>
        <w:rPr>
          <w:rFonts w:ascii="Arial" w:hAnsi="Arial" w:cs="Arial"/>
          <w:sz w:val="22"/>
        </w:rPr>
      </w:pPr>
      <w:r>
        <w:rPr>
          <w:rFonts w:ascii="Arial" w:hAnsi="Arial" w:cs="Arial"/>
          <w:sz w:val="22"/>
        </w:rPr>
        <w:t xml:space="preserve">4.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5.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D92CE3B" w14:textId="77777777" w:rsidR="00060873" w:rsidRPr="005F1276" w:rsidRDefault="00837000">
      <w:pPr>
        <w:pBdr>
          <w:bottom w:val="double" w:sz="6" w:space="1" w:color="auto"/>
        </w:pBdr>
        <w:rPr>
          <w:rFonts w:ascii="Arial" w:hAnsi="Arial" w:cs="Arial"/>
          <w:b/>
          <w:color w:val="000000"/>
        </w:rPr>
      </w:pPr>
      <w:r>
        <w:rPr>
          <w:rFonts w:ascii="Arial" w:hAnsi="Arial" w:cs="Arial"/>
        </w:rPr>
        <w:tab/>
      </w:r>
      <w:r>
        <w:rPr>
          <w:rFonts w:ascii="Arial" w:hAnsi="Arial" w:cs="Arial"/>
        </w:rPr>
        <w:tab/>
      </w:r>
      <w:r>
        <w:rPr>
          <w:rFonts w:ascii="Arial" w:hAnsi="Arial" w:cs="Arial"/>
        </w:rPr>
        <w:tab/>
      </w:r>
      <w:r>
        <w:rPr>
          <w:rFonts w:ascii="Arial" w:hAnsi="Arial" w:cs="Arial"/>
        </w:rPr>
        <w:tab/>
      </w:r>
      <w:r w:rsidR="00D517AB">
        <w:rPr>
          <w:rFonts w:ascii="Arial" w:hAnsi="Arial" w:cs="Arial"/>
        </w:rPr>
        <w:t xml:space="preserve">   (</w:t>
      </w:r>
      <w:r w:rsidRPr="005F1276">
        <w:rPr>
          <w:rFonts w:ascii="Arial" w:hAnsi="Arial" w:cs="Arial"/>
          <w:b/>
          <w:bCs/>
          <w:color w:val="000000"/>
          <w:sz w:val="16"/>
        </w:rPr>
        <w:t xml:space="preserve">Collect one sample from </w:t>
      </w:r>
      <w:r w:rsidR="00D517AB">
        <w:rPr>
          <w:rFonts w:ascii="Arial" w:hAnsi="Arial" w:cs="Arial"/>
          <w:b/>
          <w:bCs/>
          <w:color w:val="000000"/>
          <w:sz w:val="16"/>
        </w:rPr>
        <w:t xml:space="preserve">each active </w:t>
      </w:r>
      <w:r w:rsidRPr="005F1276">
        <w:rPr>
          <w:rFonts w:ascii="Arial" w:hAnsi="Arial" w:cs="Arial"/>
          <w:b/>
          <w:bCs/>
          <w:color w:val="000000"/>
          <w:sz w:val="16"/>
        </w:rPr>
        <w:t>well or spring</w:t>
      </w:r>
      <w:r w:rsidR="00D517AB">
        <w:rPr>
          <w:rFonts w:ascii="Arial" w:hAnsi="Arial" w:cs="Arial"/>
          <w:b/>
          <w:bCs/>
          <w:color w:val="000000"/>
          <w:sz w:val="16"/>
        </w:rPr>
        <w:t>)</w:t>
      </w:r>
    </w:p>
    <w:p w14:paraId="03FEB6B5" w14:textId="77777777" w:rsidR="00060873" w:rsidRPr="005F1276" w:rsidRDefault="00060873">
      <w:pPr>
        <w:rPr>
          <w:rFonts w:ascii="Arial" w:hAnsi="Arial" w:cs="Arial"/>
          <w:color w:val="000000"/>
        </w:rPr>
      </w:pPr>
    </w:p>
    <w:p w14:paraId="5DB3E83D" w14:textId="77777777" w:rsidR="00060873" w:rsidRDefault="00060873">
      <w:pPr>
        <w:pStyle w:val="Heading1"/>
        <w:spacing w:after="120" w:line="240" w:lineRule="auto"/>
        <w:jc w:val="both"/>
        <w:rPr>
          <w:rFonts w:ascii="Arial" w:hAnsi="Arial" w:cs="Arial"/>
          <w:sz w:val="22"/>
        </w:rPr>
      </w:pPr>
      <w:r>
        <w:rPr>
          <w:rFonts w:ascii="Arial" w:hAnsi="Arial" w:cs="Arial"/>
          <w:sz w:val="22"/>
        </w:rPr>
        <w:t>V.  Map or Diagram</w:t>
      </w:r>
    </w:p>
    <w:p w14:paraId="59E145A0" w14:textId="77777777" w:rsidR="00060873" w:rsidRDefault="00060873">
      <w:pPr>
        <w:spacing w:line="240" w:lineRule="atLeast"/>
        <w:rPr>
          <w:rFonts w:ascii="Arial" w:hAnsi="Arial" w:cs="Arial"/>
          <w:sz w:val="22"/>
        </w:rPr>
      </w:pPr>
      <w:r>
        <w:rPr>
          <w:rFonts w:ascii="Arial" w:hAnsi="Arial" w:cs="Arial"/>
          <w:sz w:val="22"/>
          <w:u w:val="single"/>
        </w:rPr>
        <w:t>Attach</w:t>
      </w:r>
      <w:r>
        <w:rPr>
          <w:rFonts w:ascii="Arial" w:hAnsi="Arial" w:cs="Arial"/>
          <w:sz w:val="22"/>
        </w:rPr>
        <w:t xml:space="preserve"> a map or diagram showing the location of routine and repeat sample sites and the entry point of water into the distribution system.</w:t>
      </w:r>
    </w:p>
    <w:p w14:paraId="3238E052" w14:textId="77777777" w:rsidR="00060873" w:rsidRDefault="00060873">
      <w:pPr>
        <w:pBdr>
          <w:bottom w:val="double" w:sz="6" w:space="1" w:color="auto"/>
        </w:pBdr>
        <w:rPr>
          <w:rFonts w:ascii="Arial" w:hAnsi="Arial" w:cs="Arial"/>
        </w:rPr>
      </w:pPr>
    </w:p>
    <w:p w14:paraId="4B02716C" w14:textId="77777777" w:rsidR="00060873" w:rsidRDefault="00060873">
      <w:pPr>
        <w:rPr>
          <w:rFonts w:ascii="Arial" w:hAnsi="Arial" w:cs="Arial"/>
        </w:rPr>
      </w:pPr>
    </w:p>
    <w:p w14:paraId="37C60896" w14:textId="77777777" w:rsidR="00D517AB" w:rsidRDefault="00D517AB" w:rsidP="00D517AB">
      <w:pPr>
        <w:pStyle w:val="Heading1"/>
        <w:spacing w:after="120" w:line="240" w:lineRule="auto"/>
        <w:jc w:val="left"/>
        <w:rPr>
          <w:rFonts w:ascii="Arial" w:hAnsi="Arial" w:cs="Arial"/>
          <w:sz w:val="22"/>
        </w:rPr>
      </w:pPr>
      <w:r>
        <w:rPr>
          <w:rFonts w:ascii="Arial" w:hAnsi="Arial" w:cs="Arial"/>
          <w:sz w:val="22"/>
        </w:rPr>
        <w:t>VI. Quarterly Coliform Monitoring of Disinfected Wells</w:t>
      </w:r>
    </w:p>
    <w:p w14:paraId="43443FDA" w14:textId="77777777" w:rsidR="00D517AB" w:rsidRDefault="00D517AB" w:rsidP="00D517AB">
      <w:pPr>
        <w:rPr>
          <w:rFonts w:ascii="Arial" w:hAnsi="Arial" w:cs="Arial"/>
          <w:sz w:val="16"/>
          <w:szCs w:val="16"/>
        </w:rPr>
      </w:pPr>
    </w:p>
    <w:p w14:paraId="2C527479" w14:textId="0D9C1751" w:rsidR="00D517AB" w:rsidRDefault="00D517AB" w:rsidP="00D517AB">
      <w:pPr>
        <w:pStyle w:val="BodyText3"/>
        <w:rPr>
          <w:rFonts w:ascii="Arial" w:hAnsi="Arial" w:cs="Arial"/>
          <w:sz w:val="20"/>
        </w:rPr>
      </w:pPr>
      <w:r>
        <w:rPr>
          <w:rFonts w:ascii="Arial" w:hAnsi="Arial" w:cs="Arial"/>
          <w:sz w:val="20"/>
        </w:rPr>
        <w:t xml:space="preserve">Bacteriological monitoring of raw water source(s) with disinfection is intended to detect a degradation of the groundwater quality that would otherwise be masked by the chlorination treatment.  The water system shall initiate a minimum of at least </w:t>
      </w:r>
      <w:r>
        <w:rPr>
          <w:rFonts w:ascii="Arial" w:hAnsi="Arial" w:cs="Arial"/>
          <w:b/>
          <w:bCs/>
          <w:i/>
          <w:iCs/>
          <w:sz w:val="20"/>
          <w:u w:val="single"/>
        </w:rPr>
        <w:t>quarterly</w:t>
      </w:r>
      <w:r>
        <w:rPr>
          <w:rFonts w:ascii="Arial" w:hAnsi="Arial" w:cs="Arial"/>
          <w:sz w:val="20"/>
        </w:rPr>
        <w:t xml:space="preserve"> raw water monitoring for coliform bacteria from each well with disinfection treatment.</w:t>
      </w:r>
    </w:p>
    <w:p w14:paraId="724B1D78" w14:textId="77777777" w:rsidR="00D517AB" w:rsidRDefault="00D517AB" w:rsidP="00D517AB">
      <w:pPr>
        <w:pStyle w:val="Header"/>
        <w:tabs>
          <w:tab w:val="left" w:pos="720"/>
        </w:tabs>
        <w:rPr>
          <w:rFonts w:ascii="Arial" w:hAnsi="Arial" w:cs="Arial"/>
          <w:sz w:val="16"/>
          <w:szCs w:val="16"/>
        </w:rPr>
      </w:pPr>
    </w:p>
    <w:p w14:paraId="46B68ACA" w14:textId="77777777" w:rsidR="00D517AB" w:rsidRDefault="00D517AB" w:rsidP="00D517AB">
      <w:pPr>
        <w:numPr>
          <w:ilvl w:val="0"/>
          <w:numId w:val="4"/>
        </w:numPr>
        <w:spacing w:line="336" w:lineRule="exact"/>
        <w:rPr>
          <w:rFonts w:ascii="Arial" w:hAnsi="Arial" w:cs="Arial"/>
          <w:b/>
          <w:sz w:val="20"/>
          <w:szCs w:val="20"/>
          <w:u w:val="single"/>
        </w:rPr>
      </w:pPr>
      <w:r>
        <w:rPr>
          <w:rFonts w:ascii="Arial" w:hAnsi="Arial" w:cs="Arial"/>
          <w:b/>
          <w:sz w:val="22"/>
        </w:rPr>
        <w:t>Source Name &amp; Primary Station Code # Site No. 1:</w:t>
      </w:r>
      <w:r>
        <w:rPr>
          <w:rFonts w:ascii="Arial" w:hAnsi="Arial" w:cs="Arial"/>
          <w:b/>
        </w:rPr>
        <w:t xml:space="preserve">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14:paraId="2165642C" w14:textId="77777777" w:rsidR="00D517AB" w:rsidRPr="00D517AB" w:rsidRDefault="00D517AB" w:rsidP="00D517AB">
      <w:pPr>
        <w:tabs>
          <w:tab w:val="left" w:pos="2520"/>
        </w:tabs>
        <w:spacing w:line="336" w:lineRule="exact"/>
        <w:rPr>
          <w:rFonts w:ascii="Arial" w:hAnsi="Arial" w:cs="Arial"/>
          <w:bCs/>
          <w:sz w:val="12"/>
          <w:szCs w:val="20"/>
        </w:rPr>
      </w:pPr>
    </w:p>
    <w:p w14:paraId="49C0ADB2" w14:textId="77777777" w:rsidR="00D517AB" w:rsidRPr="00D517AB" w:rsidRDefault="00D517AB" w:rsidP="00D517AB">
      <w:pPr>
        <w:pStyle w:val="BodyTextIndent2"/>
        <w:spacing w:after="0" w:line="240" w:lineRule="auto"/>
        <w:ind w:left="0"/>
        <w:jc w:val="both"/>
        <w:rPr>
          <w:rFonts w:ascii="Arial" w:hAnsi="Arial" w:cs="Arial"/>
          <w:bCs/>
          <w:sz w:val="16"/>
          <w:szCs w:val="20"/>
        </w:rPr>
      </w:pPr>
      <w:r w:rsidRPr="00D517AB">
        <w:rPr>
          <w:rFonts w:ascii="Arial" w:hAnsi="Arial" w:cs="Arial"/>
          <w:sz w:val="20"/>
          <w:szCs w:val="20"/>
        </w:rPr>
        <w:t>The quarterly raw water coliform samples should be labeled as “Other” and will not be counted towards</w:t>
      </w:r>
      <w:r>
        <w:rPr>
          <w:rFonts w:ascii="Arial" w:hAnsi="Arial" w:cs="Arial"/>
          <w:sz w:val="20"/>
          <w:szCs w:val="20"/>
        </w:rPr>
        <w:t xml:space="preserve"> </w:t>
      </w:r>
      <w:r w:rsidRPr="00D517AB">
        <w:rPr>
          <w:rFonts w:ascii="Arial" w:hAnsi="Arial" w:cs="Arial"/>
          <w:sz w:val="20"/>
          <w:szCs w:val="20"/>
        </w:rPr>
        <w:t>compliance with the Total Coliform Rule for distribution monitoring.</w:t>
      </w:r>
      <w:r>
        <w:rPr>
          <w:rFonts w:ascii="Arial" w:hAnsi="Arial" w:cs="Arial"/>
          <w:bCs/>
          <w:sz w:val="16"/>
          <w:szCs w:val="20"/>
        </w:rPr>
        <w:t xml:space="preserve"> </w:t>
      </w:r>
      <w:r w:rsidRPr="00D517AB">
        <w:rPr>
          <w:rFonts w:ascii="Arial" w:hAnsi="Arial" w:cs="Arial"/>
          <w:sz w:val="20"/>
          <w:szCs w:val="20"/>
        </w:rPr>
        <w:t xml:space="preserve">If a quarterly source sample tests positive for coliform and </w:t>
      </w:r>
      <w:r w:rsidRPr="00D517AB">
        <w:rPr>
          <w:rFonts w:ascii="Arial" w:hAnsi="Arial" w:cs="Arial"/>
          <w:i/>
          <w:sz w:val="20"/>
          <w:szCs w:val="20"/>
        </w:rPr>
        <w:t>E. coli</w:t>
      </w:r>
      <w:r w:rsidRPr="00D517AB">
        <w:rPr>
          <w:rFonts w:ascii="Arial" w:hAnsi="Arial" w:cs="Arial"/>
          <w:sz w:val="20"/>
          <w:szCs w:val="20"/>
        </w:rPr>
        <w:t xml:space="preserve"> negative,</w:t>
      </w:r>
      <w:r w:rsidR="00E21257">
        <w:rPr>
          <w:rFonts w:ascii="Arial" w:hAnsi="Arial" w:cs="Arial"/>
          <w:sz w:val="20"/>
          <w:szCs w:val="20"/>
        </w:rPr>
        <w:t xml:space="preserve"> Environmental Health</w:t>
      </w:r>
      <w:r w:rsidRPr="00D517AB">
        <w:rPr>
          <w:rFonts w:ascii="Arial" w:hAnsi="Arial" w:cs="Arial"/>
          <w:sz w:val="20"/>
          <w:szCs w:val="20"/>
        </w:rPr>
        <w:t xml:space="preserve"> recommends that the water system collects a confirmation sample within 24 hours of notification and request analysis using an enumeration method.</w:t>
      </w:r>
      <w:r>
        <w:rPr>
          <w:rFonts w:ascii="Arial" w:hAnsi="Arial" w:cs="Arial"/>
          <w:bCs/>
          <w:sz w:val="16"/>
          <w:szCs w:val="20"/>
        </w:rPr>
        <w:t xml:space="preserve"> </w:t>
      </w:r>
      <w:r w:rsidRPr="00D517AB">
        <w:rPr>
          <w:rFonts w:ascii="Arial" w:hAnsi="Arial" w:cs="Arial"/>
          <w:sz w:val="20"/>
          <w:szCs w:val="20"/>
        </w:rPr>
        <w:t xml:space="preserve">If a source sample tests positive for </w:t>
      </w:r>
      <w:r w:rsidRPr="00D517AB">
        <w:rPr>
          <w:rFonts w:ascii="Arial" w:hAnsi="Arial" w:cs="Arial"/>
          <w:i/>
          <w:sz w:val="20"/>
          <w:szCs w:val="20"/>
        </w:rPr>
        <w:t>E. coli</w:t>
      </w:r>
      <w:r w:rsidRPr="00D517AB">
        <w:rPr>
          <w:rFonts w:ascii="Arial" w:hAnsi="Arial" w:cs="Arial"/>
          <w:sz w:val="20"/>
          <w:szCs w:val="20"/>
        </w:rPr>
        <w:t>, contact</w:t>
      </w:r>
      <w:r w:rsidR="00E21257">
        <w:rPr>
          <w:rFonts w:ascii="Arial" w:hAnsi="Arial" w:cs="Arial"/>
          <w:sz w:val="20"/>
          <w:szCs w:val="20"/>
        </w:rPr>
        <w:t xml:space="preserve"> Environmental Health</w:t>
      </w:r>
      <w:r w:rsidRPr="00D517AB">
        <w:rPr>
          <w:rFonts w:ascii="Arial" w:hAnsi="Arial" w:cs="Arial"/>
          <w:sz w:val="20"/>
          <w:szCs w:val="20"/>
        </w:rPr>
        <w:t xml:space="preserve"> for further instructions.</w:t>
      </w:r>
    </w:p>
    <w:p w14:paraId="7FD46AF7" w14:textId="77777777" w:rsidR="00D517AB" w:rsidRDefault="00D517AB" w:rsidP="00D517AB">
      <w:pPr>
        <w:pBdr>
          <w:bottom w:val="double" w:sz="6" w:space="1" w:color="auto"/>
        </w:pBdr>
        <w:rPr>
          <w:rFonts w:ascii="Arial" w:hAnsi="Arial" w:cs="Arial"/>
          <w:sz w:val="16"/>
          <w:szCs w:val="16"/>
        </w:rPr>
      </w:pPr>
    </w:p>
    <w:p w14:paraId="131875C0" w14:textId="77777777" w:rsidR="00D517AB" w:rsidRDefault="00D517AB">
      <w:pPr>
        <w:pStyle w:val="Heading1"/>
        <w:spacing w:after="120" w:line="240" w:lineRule="auto"/>
        <w:jc w:val="both"/>
        <w:rPr>
          <w:rFonts w:ascii="Arial" w:hAnsi="Arial" w:cs="Arial"/>
          <w:sz w:val="22"/>
        </w:rPr>
      </w:pPr>
    </w:p>
    <w:p w14:paraId="2C6A0F82" w14:textId="77777777" w:rsidR="00060873" w:rsidRDefault="00060873">
      <w:pPr>
        <w:pStyle w:val="Heading1"/>
        <w:spacing w:after="120" w:line="240" w:lineRule="auto"/>
        <w:jc w:val="both"/>
        <w:rPr>
          <w:rFonts w:ascii="Arial" w:hAnsi="Arial" w:cs="Arial"/>
          <w:sz w:val="22"/>
        </w:rPr>
      </w:pPr>
      <w:r>
        <w:rPr>
          <w:rFonts w:ascii="Arial" w:hAnsi="Arial" w:cs="Arial"/>
          <w:sz w:val="22"/>
        </w:rPr>
        <w:t>VI</w:t>
      </w:r>
      <w:r w:rsidR="00D517AB">
        <w:rPr>
          <w:rFonts w:ascii="Arial" w:hAnsi="Arial" w:cs="Arial"/>
          <w:sz w:val="22"/>
        </w:rPr>
        <w:t>I</w:t>
      </w:r>
      <w:r>
        <w:rPr>
          <w:rFonts w:ascii="Arial" w:hAnsi="Arial" w:cs="Arial"/>
          <w:sz w:val="22"/>
        </w:rPr>
        <w:t>.  Personnel and Laboratory Notification</w:t>
      </w:r>
    </w:p>
    <w:tbl>
      <w:tblPr>
        <w:tblW w:w="0" w:type="auto"/>
        <w:tblLayout w:type="fixed"/>
        <w:tblLook w:val="0000" w:firstRow="0" w:lastRow="0" w:firstColumn="0" w:lastColumn="0" w:noHBand="0" w:noVBand="0"/>
      </w:tblPr>
      <w:tblGrid>
        <w:gridCol w:w="468"/>
        <w:gridCol w:w="990"/>
        <w:gridCol w:w="3330"/>
        <w:gridCol w:w="2394"/>
        <w:gridCol w:w="2394"/>
      </w:tblGrid>
      <w:tr w:rsidR="00060873" w14:paraId="1E336865" w14:textId="77777777">
        <w:tc>
          <w:tcPr>
            <w:tcW w:w="1458" w:type="dxa"/>
            <w:gridSpan w:val="2"/>
          </w:tcPr>
          <w:p w14:paraId="7BE1B003" w14:textId="77777777" w:rsidR="00060873" w:rsidRDefault="00060873">
            <w:pPr>
              <w:jc w:val="both"/>
              <w:rPr>
                <w:rFonts w:ascii="Arial" w:hAnsi="Arial" w:cs="Arial"/>
                <w:sz w:val="20"/>
              </w:rPr>
            </w:pPr>
            <w:r>
              <w:rPr>
                <w:rFonts w:ascii="Arial" w:hAnsi="Arial" w:cs="Arial"/>
                <w:sz w:val="20"/>
              </w:rPr>
              <w:t>Sampler:</w:t>
            </w:r>
          </w:p>
        </w:tc>
        <w:tc>
          <w:tcPr>
            <w:tcW w:w="8118" w:type="dxa"/>
            <w:gridSpan w:val="3"/>
            <w:tcBorders>
              <w:bottom w:val="single" w:sz="6" w:space="0" w:color="auto"/>
            </w:tcBorders>
          </w:tcPr>
          <w:p w14:paraId="1C2A4F5D" w14:textId="77777777" w:rsidR="00060873" w:rsidRDefault="00060873">
            <w:pPr>
              <w:rPr>
                <w:rFonts w:ascii="Arial" w:hAnsi="Arial" w:cs="Arial"/>
                <w:sz w:val="20"/>
              </w:rPr>
            </w:pPr>
          </w:p>
        </w:tc>
      </w:tr>
      <w:tr w:rsidR="00060873" w14:paraId="63EF13FA" w14:textId="77777777">
        <w:tc>
          <w:tcPr>
            <w:tcW w:w="1458" w:type="dxa"/>
            <w:gridSpan w:val="2"/>
          </w:tcPr>
          <w:p w14:paraId="3538BAB7" w14:textId="77777777" w:rsidR="00060873" w:rsidRDefault="00060873">
            <w:pPr>
              <w:jc w:val="both"/>
              <w:rPr>
                <w:rFonts w:ascii="Arial" w:hAnsi="Arial" w:cs="Arial"/>
                <w:sz w:val="22"/>
              </w:rPr>
            </w:pPr>
          </w:p>
        </w:tc>
        <w:tc>
          <w:tcPr>
            <w:tcW w:w="8118" w:type="dxa"/>
            <w:gridSpan w:val="3"/>
          </w:tcPr>
          <w:p w14:paraId="5C5FD805" w14:textId="77777777" w:rsidR="00060873" w:rsidRDefault="00060873">
            <w:pPr>
              <w:rPr>
                <w:rFonts w:ascii="Arial" w:hAnsi="Arial" w:cs="Arial"/>
              </w:rPr>
            </w:pPr>
            <w:r>
              <w:rPr>
                <w:rFonts w:ascii="Arial" w:hAnsi="Arial" w:cs="Arial"/>
                <w:sz w:val="16"/>
              </w:rPr>
              <w:t>(Sample collection must be performed by a person trained in sample collection.  Provide name of sampler.)</w:t>
            </w:r>
          </w:p>
        </w:tc>
      </w:tr>
      <w:tr w:rsidR="00060873" w14:paraId="63598A2A" w14:textId="77777777">
        <w:trPr>
          <w:trHeight w:val="300"/>
        </w:trPr>
        <w:tc>
          <w:tcPr>
            <w:tcW w:w="1458" w:type="dxa"/>
            <w:gridSpan w:val="2"/>
          </w:tcPr>
          <w:p w14:paraId="65DE47B1" w14:textId="77777777" w:rsidR="00060873" w:rsidRDefault="00060873">
            <w:pPr>
              <w:jc w:val="both"/>
              <w:rPr>
                <w:rFonts w:ascii="Arial" w:hAnsi="Arial" w:cs="Arial"/>
                <w:sz w:val="20"/>
              </w:rPr>
            </w:pPr>
            <w:r>
              <w:rPr>
                <w:rFonts w:ascii="Arial" w:hAnsi="Arial" w:cs="Arial"/>
                <w:sz w:val="20"/>
              </w:rPr>
              <w:t>Laboratory:</w:t>
            </w:r>
          </w:p>
        </w:tc>
        <w:tc>
          <w:tcPr>
            <w:tcW w:w="8118" w:type="dxa"/>
            <w:gridSpan w:val="3"/>
            <w:tcBorders>
              <w:bottom w:val="single" w:sz="6" w:space="0" w:color="auto"/>
            </w:tcBorders>
          </w:tcPr>
          <w:p w14:paraId="1B714465" w14:textId="77777777" w:rsidR="00060873" w:rsidRDefault="00060873">
            <w:pPr>
              <w:rPr>
                <w:rFonts w:ascii="Arial" w:hAnsi="Arial" w:cs="Arial"/>
                <w:sz w:val="20"/>
              </w:rPr>
            </w:pPr>
          </w:p>
        </w:tc>
      </w:tr>
      <w:tr w:rsidR="00060873" w14:paraId="204F8684" w14:textId="77777777">
        <w:tc>
          <w:tcPr>
            <w:tcW w:w="1458" w:type="dxa"/>
            <w:gridSpan w:val="2"/>
          </w:tcPr>
          <w:p w14:paraId="7D16654A" w14:textId="77777777" w:rsidR="00060873" w:rsidRDefault="00060873">
            <w:pPr>
              <w:jc w:val="both"/>
              <w:rPr>
                <w:rFonts w:ascii="Arial" w:hAnsi="Arial" w:cs="Arial"/>
                <w:sz w:val="22"/>
              </w:rPr>
            </w:pPr>
          </w:p>
        </w:tc>
        <w:tc>
          <w:tcPr>
            <w:tcW w:w="8118" w:type="dxa"/>
            <w:gridSpan w:val="3"/>
          </w:tcPr>
          <w:p w14:paraId="5F38C7A2" w14:textId="77777777" w:rsidR="00060873" w:rsidRDefault="00060873">
            <w:pPr>
              <w:rPr>
                <w:rFonts w:ascii="Arial" w:hAnsi="Arial" w:cs="Arial"/>
              </w:rPr>
            </w:pPr>
            <w:r>
              <w:rPr>
                <w:rFonts w:ascii="Arial" w:hAnsi="Arial" w:cs="Arial"/>
                <w:sz w:val="16"/>
              </w:rPr>
              <w:t>(Provide the name and phone number of the certified lab doing your water analysis.  Arrangement must be made for weekend and holiday analysis if needed.)</w:t>
            </w:r>
          </w:p>
        </w:tc>
      </w:tr>
      <w:tr w:rsidR="00060873" w14:paraId="2F77C6A6" w14:textId="77777777">
        <w:tc>
          <w:tcPr>
            <w:tcW w:w="1458" w:type="dxa"/>
            <w:gridSpan w:val="2"/>
          </w:tcPr>
          <w:p w14:paraId="25E848AD" w14:textId="77777777" w:rsidR="00060873" w:rsidRDefault="00060873">
            <w:pPr>
              <w:rPr>
                <w:rFonts w:ascii="Arial" w:hAnsi="Arial" w:cs="Arial"/>
                <w:sz w:val="20"/>
              </w:rPr>
            </w:pPr>
            <w:r>
              <w:rPr>
                <w:rFonts w:ascii="Arial" w:hAnsi="Arial" w:cs="Arial"/>
                <w:sz w:val="20"/>
              </w:rPr>
              <w:t>Notification:</w:t>
            </w:r>
          </w:p>
        </w:tc>
        <w:tc>
          <w:tcPr>
            <w:tcW w:w="8118" w:type="dxa"/>
            <w:gridSpan w:val="3"/>
          </w:tcPr>
          <w:p w14:paraId="5B38DCB4" w14:textId="77777777" w:rsidR="00060873" w:rsidRDefault="00060873">
            <w:pPr>
              <w:rPr>
                <w:rFonts w:ascii="Arial" w:hAnsi="Arial" w:cs="Arial"/>
                <w:sz w:val="20"/>
              </w:rPr>
            </w:pPr>
            <w:r>
              <w:rPr>
                <w:rFonts w:ascii="Arial" w:hAnsi="Arial" w:cs="Arial"/>
                <w:sz w:val="20"/>
              </w:rPr>
              <w:t>Laboratory to notify persons designated below within 24 hours whenever a sample is found to contain coliform bacteria:</w:t>
            </w:r>
          </w:p>
        </w:tc>
      </w:tr>
      <w:tr w:rsidR="00060873" w14:paraId="7EDB3E0E" w14:textId="77777777">
        <w:tc>
          <w:tcPr>
            <w:tcW w:w="468" w:type="dxa"/>
          </w:tcPr>
          <w:p w14:paraId="210C9F4E" w14:textId="77777777" w:rsidR="00060873" w:rsidRDefault="00060873">
            <w:pPr>
              <w:spacing w:line="240" w:lineRule="exact"/>
              <w:rPr>
                <w:rFonts w:ascii="Arial" w:hAnsi="Arial" w:cs="Arial"/>
                <w:sz w:val="20"/>
              </w:rPr>
            </w:pPr>
          </w:p>
          <w:p w14:paraId="7C48345F" w14:textId="77777777" w:rsidR="00060873" w:rsidRDefault="00060873">
            <w:pPr>
              <w:spacing w:line="240" w:lineRule="exact"/>
              <w:rPr>
                <w:rFonts w:ascii="Arial" w:hAnsi="Arial" w:cs="Arial"/>
                <w:sz w:val="20"/>
              </w:rPr>
            </w:pPr>
            <w:r>
              <w:rPr>
                <w:rFonts w:ascii="Arial" w:hAnsi="Arial" w:cs="Arial"/>
                <w:sz w:val="20"/>
              </w:rPr>
              <w:t>1.</w:t>
            </w:r>
          </w:p>
        </w:tc>
        <w:tc>
          <w:tcPr>
            <w:tcW w:w="4320" w:type="dxa"/>
            <w:gridSpan w:val="2"/>
            <w:tcBorders>
              <w:bottom w:val="single" w:sz="6" w:space="0" w:color="auto"/>
            </w:tcBorders>
          </w:tcPr>
          <w:p w14:paraId="790E13D3" w14:textId="77777777" w:rsidR="00060873" w:rsidRDefault="00060873">
            <w:pPr>
              <w:spacing w:line="240" w:lineRule="exact"/>
              <w:rPr>
                <w:rFonts w:ascii="Arial" w:hAnsi="Arial" w:cs="Arial"/>
                <w:sz w:val="20"/>
              </w:rPr>
            </w:pPr>
          </w:p>
        </w:tc>
        <w:tc>
          <w:tcPr>
            <w:tcW w:w="2394" w:type="dxa"/>
            <w:tcBorders>
              <w:bottom w:val="single" w:sz="6" w:space="0" w:color="auto"/>
            </w:tcBorders>
          </w:tcPr>
          <w:p w14:paraId="2C1B7479" w14:textId="77777777" w:rsidR="00060873" w:rsidRDefault="00060873">
            <w:pPr>
              <w:spacing w:line="240" w:lineRule="exact"/>
              <w:rPr>
                <w:rFonts w:ascii="Arial" w:hAnsi="Arial" w:cs="Arial"/>
                <w:sz w:val="20"/>
              </w:rPr>
            </w:pPr>
          </w:p>
        </w:tc>
        <w:tc>
          <w:tcPr>
            <w:tcW w:w="2394" w:type="dxa"/>
            <w:tcBorders>
              <w:bottom w:val="single" w:sz="6" w:space="0" w:color="auto"/>
            </w:tcBorders>
          </w:tcPr>
          <w:p w14:paraId="3450124F" w14:textId="77777777" w:rsidR="00060873" w:rsidRDefault="00060873">
            <w:pPr>
              <w:spacing w:line="240" w:lineRule="exact"/>
              <w:rPr>
                <w:rFonts w:ascii="Arial" w:hAnsi="Arial" w:cs="Arial"/>
                <w:sz w:val="20"/>
              </w:rPr>
            </w:pPr>
          </w:p>
        </w:tc>
      </w:tr>
      <w:tr w:rsidR="00060873" w14:paraId="6F2D1791" w14:textId="77777777">
        <w:tc>
          <w:tcPr>
            <w:tcW w:w="468" w:type="dxa"/>
          </w:tcPr>
          <w:p w14:paraId="3BE8ABBA" w14:textId="77777777" w:rsidR="00060873" w:rsidRDefault="00060873">
            <w:pPr>
              <w:spacing w:line="240" w:lineRule="exact"/>
              <w:rPr>
                <w:rFonts w:ascii="Arial" w:hAnsi="Arial" w:cs="Arial"/>
                <w:sz w:val="20"/>
              </w:rPr>
            </w:pPr>
          </w:p>
        </w:tc>
        <w:tc>
          <w:tcPr>
            <w:tcW w:w="4320" w:type="dxa"/>
            <w:gridSpan w:val="2"/>
          </w:tcPr>
          <w:p w14:paraId="6810D629" w14:textId="77777777" w:rsidR="00060873" w:rsidRDefault="00060873">
            <w:pPr>
              <w:spacing w:line="240" w:lineRule="exact"/>
              <w:rPr>
                <w:rFonts w:ascii="Arial" w:hAnsi="Arial" w:cs="Arial"/>
                <w:sz w:val="20"/>
              </w:rPr>
            </w:pPr>
            <w:r>
              <w:rPr>
                <w:rFonts w:ascii="Arial" w:hAnsi="Arial" w:cs="Arial"/>
                <w:sz w:val="20"/>
              </w:rPr>
              <w:t>(Name)</w:t>
            </w:r>
          </w:p>
        </w:tc>
        <w:tc>
          <w:tcPr>
            <w:tcW w:w="2394" w:type="dxa"/>
          </w:tcPr>
          <w:p w14:paraId="68F4C9B2" w14:textId="77777777" w:rsidR="00060873" w:rsidRDefault="00060873">
            <w:pPr>
              <w:spacing w:line="240" w:lineRule="exact"/>
              <w:rPr>
                <w:rFonts w:ascii="Arial" w:hAnsi="Arial" w:cs="Arial"/>
                <w:sz w:val="20"/>
              </w:rPr>
            </w:pPr>
            <w:r>
              <w:rPr>
                <w:rFonts w:ascii="Arial" w:hAnsi="Arial" w:cs="Arial"/>
                <w:sz w:val="20"/>
              </w:rPr>
              <w:t>(Daytime Phone #)</w:t>
            </w:r>
          </w:p>
        </w:tc>
        <w:tc>
          <w:tcPr>
            <w:tcW w:w="2394" w:type="dxa"/>
          </w:tcPr>
          <w:p w14:paraId="11EA9399" w14:textId="77777777" w:rsidR="00060873" w:rsidRDefault="00060873">
            <w:pPr>
              <w:spacing w:line="240" w:lineRule="exact"/>
              <w:rPr>
                <w:rFonts w:ascii="Arial" w:hAnsi="Arial" w:cs="Arial"/>
                <w:sz w:val="20"/>
              </w:rPr>
            </w:pPr>
            <w:r>
              <w:rPr>
                <w:rFonts w:ascii="Arial" w:hAnsi="Arial" w:cs="Arial"/>
                <w:sz w:val="20"/>
              </w:rPr>
              <w:t>(Evening Phone #)</w:t>
            </w:r>
          </w:p>
        </w:tc>
      </w:tr>
      <w:tr w:rsidR="00060873" w14:paraId="3325D8BA" w14:textId="77777777">
        <w:trPr>
          <w:trHeight w:val="320"/>
        </w:trPr>
        <w:tc>
          <w:tcPr>
            <w:tcW w:w="468" w:type="dxa"/>
          </w:tcPr>
          <w:p w14:paraId="2FEDFE5A" w14:textId="77777777" w:rsidR="00060873" w:rsidRDefault="00060873">
            <w:pPr>
              <w:spacing w:line="240" w:lineRule="exact"/>
              <w:rPr>
                <w:rFonts w:ascii="Arial" w:hAnsi="Arial" w:cs="Arial"/>
                <w:sz w:val="20"/>
              </w:rPr>
            </w:pPr>
            <w:r>
              <w:rPr>
                <w:rFonts w:ascii="Arial" w:hAnsi="Arial" w:cs="Arial"/>
                <w:sz w:val="20"/>
              </w:rPr>
              <w:t>2.</w:t>
            </w:r>
          </w:p>
        </w:tc>
        <w:tc>
          <w:tcPr>
            <w:tcW w:w="4320" w:type="dxa"/>
            <w:gridSpan w:val="2"/>
            <w:tcBorders>
              <w:bottom w:val="single" w:sz="6" w:space="0" w:color="auto"/>
            </w:tcBorders>
          </w:tcPr>
          <w:p w14:paraId="58439318" w14:textId="77777777" w:rsidR="00060873" w:rsidRDefault="00060873">
            <w:pPr>
              <w:spacing w:line="240" w:lineRule="exact"/>
              <w:rPr>
                <w:rFonts w:ascii="Arial" w:hAnsi="Arial" w:cs="Arial"/>
                <w:sz w:val="20"/>
              </w:rPr>
            </w:pPr>
          </w:p>
        </w:tc>
        <w:tc>
          <w:tcPr>
            <w:tcW w:w="2394" w:type="dxa"/>
            <w:tcBorders>
              <w:bottom w:val="single" w:sz="6" w:space="0" w:color="auto"/>
            </w:tcBorders>
          </w:tcPr>
          <w:p w14:paraId="336ED5BD" w14:textId="77777777" w:rsidR="00060873" w:rsidRDefault="00060873">
            <w:pPr>
              <w:spacing w:line="240" w:lineRule="exact"/>
              <w:rPr>
                <w:rFonts w:ascii="Arial" w:hAnsi="Arial" w:cs="Arial"/>
                <w:sz w:val="20"/>
              </w:rPr>
            </w:pPr>
          </w:p>
        </w:tc>
        <w:tc>
          <w:tcPr>
            <w:tcW w:w="2394" w:type="dxa"/>
            <w:tcBorders>
              <w:bottom w:val="single" w:sz="6" w:space="0" w:color="auto"/>
            </w:tcBorders>
          </w:tcPr>
          <w:p w14:paraId="3E0A7B38" w14:textId="77777777" w:rsidR="00060873" w:rsidRDefault="00060873">
            <w:pPr>
              <w:spacing w:line="240" w:lineRule="exact"/>
              <w:rPr>
                <w:rFonts w:ascii="Arial" w:hAnsi="Arial" w:cs="Arial"/>
                <w:sz w:val="20"/>
              </w:rPr>
            </w:pPr>
          </w:p>
        </w:tc>
      </w:tr>
      <w:tr w:rsidR="00060873" w14:paraId="018BB410" w14:textId="77777777">
        <w:tc>
          <w:tcPr>
            <w:tcW w:w="468" w:type="dxa"/>
          </w:tcPr>
          <w:p w14:paraId="4DF8390D" w14:textId="77777777" w:rsidR="00060873" w:rsidRDefault="00060873">
            <w:pPr>
              <w:spacing w:line="240" w:lineRule="exact"/>
              <w:rPr>
                <w:rFonts w:ascii="Arial" w:hAnsi="Arial" w:cs="Arial"/>
                <w:sz w:val="20"/>
              </w:rPr>
            </w:pPr>
          </w:p>
        </w:tc>
        <w:tc>
          <w:tcPr>
            <w:tcW w:w="4320" w:type="dxa"/>
            <w:gridSpan w:val="2"/>
          </w:tcPr>
          <w:p w14:paraId="46B18DA0" w14:textId="77777777" w:rsidR="00060873" w:rsidRDefault="00060873">
            <w:pPr>
              <w:spacing w:line="240" w:lineRule="exact"/>
              <w:rPr>
                <w:rFonts w:ascii="Arial" w:hAnsi="Arial" w:cs="Arial"/>
                <w:sz w:val="20"/>
              </w:rPr>
            </w:pPr>
            <w:r>
              <w:rPr>
                <w:rFonts w:ascii="Arial" w:hAnsi="Arial" w:cs="Arial"/>
                <w:sz w:val="20"/>
              </w:rPr>
              <w:t>(Name)</w:t>
            </w:r>
          </w:p>
        </w:tc>
        <w:tc>
          <w:tcPr>
            <w:tcW w:w="2394" w:type="dxa"/>
          </w:tcPr>
          <w:p w14:paraId="24930E2A" w14:textId="77777777" w:rsidR="00060873" w:rsidRDefault="00060873">
            <w:pPr>
              <w:spacing w:line="240" w:lineRule="exact"/>
              <w:rPr>
                <w:rFonts w:ascii="Arial" w:hAnsi="Arial" w:cs="Arial"/>
                <w:sz w:val="20"/>
              </w:rPr>
            </w:pPr>
            <w:r>
              <w:rPr>
                <w:rFonts w:ascii="Arial" w:hAnsi="Arial" w:cs="Arial"/>
                <w:sz w:val="20"/>
              </w:rPr>
              <w:t>(Daytime Phone #)</w:t>
            </w:r>
          </w:p>
        </w:tc>
        <w:tc>
          <w:tcPr>
            <w:tcW w:w="2394" w:type="dxa"/>
          </w:tcPr>
          <w:p w14:paraId="38932F55" w14:textId="77777777" w:rsidR="00060873" w:rsidRDefault="00060873">
            <w:pPr>
              <w:spacing w:line="240" w:lineRule="exact"/>
              <w:rPr>
                <w:rFonts w:ascii="Arial" w:hAnsi="Arial" w:cs="Arial"/>
                <w:sz w:val="20"/>
              </w:rPr>
            </w:pPr>
            <w:r>
              <w:rPr>
                <w:rFonts w:ascii="Arial" w:hAnsi="Arial" w:cs="Arial"/>
                <w:sz w:val="20"/>
              </w:rPr>
              <w:t>(Evening Phone #)</w:t>
            </w:r>
          </w:p>
        </w:tc>
      </w:tr>
    </w:tbl>
    <w:p w14:paraId="678777AB" w14:textId="77777777" w:rsidR="00060873" w:rsidRDefault="00060873">
      <w:pPr>
        <w:pBdr>
          <w:bottom w:val="double" w:sz="6" w:space="1" w:color="auto"/>
        </w:pBdr>
        <w:rPr>
          <w:rFonts w:ascii="Arial" w:hAnsi="Arial" w:cs="Arial"/>
        </w:rPr>
      </w:pPr>
    </w:p>
    <w:p w14:paraId="5306BB41" w14:textId="77777777" w:rsidR="00060873" w:rsidRDefault="00060873">
      <w:pPr>
        <w:rPr>
          <w:rFonts w:ascii="Arial" w:hAnsi="Arial" w:cs="Arial"/>
        </w:rPr>
      </w:pPr>
    </w:p>
    <w:p w14:paraId="444A93A4" w14:textId="77777777" w:rsidR="00060873" w:rsidRDefault="00060873">
      <w:pPr>
        <w:pStyle w:val="Heading1"/>
        <w:spacing w:after="120" w:line="240" w:lineRule="auto"/>
        <w:jc w:val="both"/>
        <w:rPr>
          <w:rFonts w:ascii="Arial" w:hAnsi="Arial" w:cs="Arial"/>
          <w:sz w:val="22"/>
        </w:rPr>
      </w:pPr>
      <w:r>
        <w:rPr>
          <w:rFonts w:ascii="Arial" w:hAnsi="Arial" w:cs="Arial"/>
          <w:sz w:val="22"/>
        </w:rPr>
        <w:t>V</w:t>
      </w:r>
      <w:r w:rsidR="00D517AB">
        <w:rPr>
          <w:rFonts w:ascii="Arial" w:hAnsi="Arial" w:cs="Arial"/>
          <w:sz w:val="22"/>
        </w:rPr>
        <w:t>I</w:t>
      </w:r>
      <w:r>
        <w:rPr>
          <w:rFonts w:ascii="Arial" w:hAnsi="Arial" w:cs="Arial"/>
          <w:sz w:val="22"/>
        </w:rPr>
        <w:t xml:space="preserve">II.  Notification </w:t>
      </w:r>
      <w:r w:rsidR="00D517AB">
        <w:rPr>
          <w:rFonts w:ascii="Arial" w:hAnsi="Arial" w:cs="Arial"/>
          <w:sz w:val="22"/>
        </w:rPr>
        <w:t>to Environmental Health</w:t>
      </w:r>
    </w:p>
    <w:p w14:paraId="7C0ECB0C" w14:textId="77777777" w:rsidR="00060873" w:rsidRPr="00602F82" w:rsidRDefault="00060873">
      <w:pPr>
        <w:spacing w:line="240" w:lineRule="atLeast"/>
        <w:rPr>
          <w:rFonts w:ascii="Arial" w:hAnsi="Arial" w:cs="Arial"/>
          <w:b/>
          <w:sz w:val="20"/>
        </w:rPr>
      </w:pPr>
      <w:r>
        <w:rPr>
          <w:rFonts w:ascii="Arial" w:hAnsi="Arial" w:cs="Arial"/>
          <w:sz w:val="20"/>
        </w:rPr>
        <w:t xml:space="preserve">The water system will notify the </w:t>
      </w:r>
      <w:r w:rsidR="001104C8">
        <w:rPr>
          <w:rFonts w:ascii="Arial" w:hAnsi="Arial" w:cs="Arial"/>
          <w:sz w:val="20"/>
        </w:rPr>
        <w:t>Santa Cruz</w:t>
      </w:r>
      <w:r w:rsidR="00237175">
        <w:rPr>
          <w:rFonts w:ascii="Arial" w:hAnsi="Arial" w:cs="Arial"/>
          <w:sz w:val="20"/>
        </w:rPr>
        <w:t xml:space="preserve"> County Environmental Health Division</w:t>
      </w:r>
      <w:r>
        <w:rPr>
          <w:rFonts w:ascii="Arial" w:hAnsi="Arial" w:cs="Arial"/>
          <w:sz w:val="20"/>
        </w:rPr>
        <w:t xml:space="preserve"> within 24 hours whenever a sample contains fecal coliform or </w:t>
      </w:r>
      <w:r>
        <w:rPr>
          <w:rFonts w:ascii="Arial" w:hAnsi="Arial" w:cs="Arial"/>
          <w:i/>
          <w:sz w:val="20"/>
        </w:rPr>
        <w:t>E. coli</w:t>
      </w:r>
      <w:r>
        <w:rPr>
          <w:rFonts w:ascii="Arial" w:hAnsi="Arial" w:cs="Arial"/>
          <w:sz w:val="20"/>
        </w:rPr>
        <w:t xml:space="preserve"> bacteria or whenever a follow-up sample is positive.</w:t>
      </w:r>
      <w:r w:rsidR="0086387F">
        <w:rPr>
          <w:rFonts w:ascii="Arial" w:hAnsi="Arial" w:cs="Arial"/>
          <w:sz w:val="20"/>
        </w:rPr>
        <w:t xml:space="preserve"> </w:t>
      </w:r>
      <w:r w:rsidR="0086387F" w:rsidRPr="00602F82">
        <w:rPr>
          <w:rFonts w:ascii="Arial" w:hAnsi="Arial" w:cs="Arial"/>
          <w:b/>
          <w:sz w:val="20"/>
        </w:rPr>
        <w:t>In addition</w:t>
      </w:r>
      <w:r w:rsidR="00E21257">
        <w:rPr>
          <w:rFonts w:ascii="Arial" w:hAnsi="Arial" w:cs="Arial"/>
          <w:b/>
          <w:sz w:val="20"/>
        </w:rPr>
        <w:t>,</w:t>
      </w:r>
      <w:r w:rsidR="0086387F" w:rsidRPr="00602F82">
        <w:rPr>
          <w:rFonts w:ascii="Arial" w:hAnsi="Arial" w:cs="Arial"/>
          <w:b/>
          <w:sz w:val="20"/>
        </w:rPr>
        <w:t xml:space="preserve"> the system must direct the laboratory to </w:t>
      </w:r>
      <w:r w:rsidR="000A67F7" w:rsidRPr="00602F82">
        <w:rPr>
          <w:rFonts w:ascii="Arial" w:hAnsi="Arial" w:cs="Arial"/>
          <w:b/>
          <w:sz w:val="20"/>
        </w:rPr>
        <w:t xml:space="preserve">immediately notify </w:t>
      </w:r>
      <w:r w:rsidR="0086387F" w:rsidRPr="00602F82">
        <w:rPr>
          <w:rFonts w:ascii="Arial" w:hAnsi="Arial" w:cs="Arial"/>
          <w:b/>
          <w:sz w:val="20"/>
        </w:rPr>
        <w:t xml:space="preserve">the </w:t>
      </w:r>
      <w:r w:rsidR="001104C8">
        <w:rPr>
          <w:rFonts w:ascii="Arial" w:hAnsi="Arial" w:cs="Arial"/>
          <w:b/>
          <w:sz w:val="20"/>
        </w:rPr>
        <w:t xml:space="preserve">Santa Cruz </w:t>
      </w:r>
      <w:r w:rsidR="0086387F" w:rsidRPr="00602F82">
        <w:rPr>
          <w:rFonts w:ascii="Arial" w:hAnsi="Arial" w:cs="Arial"/>
          <w:b/>
          <w:sz w:val="20"/>
        </w:rPr>
        <w:t>County Envir</w:t>
      </w:r>
      <w:r w:rsidR="00237175">
        <w:rPr>
          <w:rFonts w:ascii="Arial" w:hAnsi="Arial" w:cs="Arial"/>
          <w:b/>
          <w:sz w:val="20"/>
        </w:rPr>
        <w:t xml:space="preserve">onmental Health </w:t>
      </w:r>
      <w:r w:rsidR="00237175">
        <w:rPr>
          <w:rFonts w:ascii="Arial" w:hAnsi="Arial" w:cs="Arial"/>
          <w:b/>
          <w:sz w:val="20"/>
        </w:rPr>
        <w:lastRenderedPageBreak/>
        <w:t>Division</w:t>
      </w:r>
      <w:r w:rsidR="000A67F7" w:rsidRPr="00602F82">
        <w:rPr>
          <w:rFonts w:ascii="Arial" w:hAnsi="Arial" w:cs="Arial"/>
          <w:b/>
          <w:sz w:val="20"/>
        </w:rPr>
        <w:t xml:space="preserve"> of any positive bacteriological result if the laboratory cannot make direct contact with </w:t>
      </w:r>
      <w:r w:rsidR="00237175">
        <w:rPr>
          <w:rFonts w:ascii="Arial" w:hAnsi="Arial" w:cs="Arial"/>
          <w:b/>
          <w:sz w:val="20"/>
        </w:rPr>
        <w:t xml:space="preserve">the </w:t>
      </w:r>
      <w:r w:rsidR="000A67F7" w:rsidRPr="00602F82">
        <w:rPr>
          <w:rFonts w:ascii="Arial" w:hAnsi="Arial" w:cs="Arial"/>
          <w:b/>
          <w:sz w:val="20"/>
        </w:rPr>
        <w:t>designated contact person (in VI. above) within 24 hours.</w:t>
      </w:r>
      <w:r w:rsidR="0086387F" w:rsidRPr="00602F82">
        <w:rPr>
          <w:rFonts w:ascii="Arial" w:hAnsi="Arial" w:cs="Arial"/>
          <w:b/>
          <w:sz w:val="20"/>
        </w:rPr>
        <w:t xml:space="preserve"> </w:t>
      </w:r>
    </w:p>
    <w:p w14:paraId="5E908EB5" w14:textId="77777777" w:rsidR="00060873" w:rsidRDefault="00D517AB" w:rsidP="0086387F">
      <w:pPr>
        <w:tabs>
          <w:tab w:val="left" w:pos="720"/>
          <w:tab w:val="left" w:pos="1440"/>
        </w:tabs>
        <w:spacing w:before="120"/>
        <w:rPr>
          <w:rFonts w:ascii="Arial" w:hAnsi="Arial" w:cs="Arial"/>
          <w:sz w:val="20"/>
        </w:rPr>
      </w:pPr>
      <w:r>
        <w:rPr>
          <w:rFonts w:ascii="Arial" w:hAnsi="Arial" w:cs="Arial"/>
          <w:sz w:val="20"/>
        </w:rPr>
        <w:t>Nathan Salazar</w:t>
      </w:r>
      <w:r w:rsidR="00C933DB">
        <w:rPr>
          <w:rFonts w:ascii="Arial" w:hAnsi="Arial" w:cs="Arial"/>
          <w:sz w:val="20"/>
        </w:rPr>
        <w:t xml:space="preserve">, </w:t>
      </w:r>
      <w:r>
        <w:rPr>
          <w:rFonts w:ascii="Arial" w:hAnsi="Arial" w:cs="Arial"/>
          <w:sz w:val="20"/>
        </w:rPr>
        <w:t xml:space="preserve">D1, </w:t>
      </w:r>
      <w:r w:rsidR="00C933DB">
        <w:rPr>
          <w:rFonts w:ascii="Arial" w:hAnsi="Arial" w:cs="Arial"/>
          <w:sz w:val="20"/>
        </w:rPr>
        <w:t>REHS – Drinking Water Program</w:t>
      </w:r>
      <w:r w:rsidR="00364D7C">
        <w:rPr>
          <w:rFonts w:ascii="Arial" w:hAnsi="Arial" w:cs="Arial"/>
          <w:sz w:val="20"/>
        </w:rPr>
        <w:t xml:space="preserve"> </w:t>
      </w:r>
      <w:r w:rsidR="0086387F">
        <w:rPr>
          <w:rFonts w:ascii="Arial" w:hAnsi="Arial" w:cs="Arial"/>
          <w:sz w:val="20"/>
        </w:rPr>
        <w:tab/>
      </w:r>
      <w:r w:rsidR="00C933DB">
        <w:rPr>
          <w:rFonts w:ascii="Arial" w:hAnsi="Arial" w:cs="Arial"/>
          <w:sz w:val="20"/>
        </w:rPr>
        <w:t>(831</w:t>
      </w:r>
      <w:r w:rsidR="00364D7C">
        <w:rPr>
          <w:rFonts w:ascii="Arial" w:hAnsi="Arial" w:cs="Arial"/>
          <w:sz w:val="20"/>
        </w:rPr>
        <w:t xml:space="preserve">) </w:t>
      </w:r>
      <w:r>
        <w:rPr>
          <w:rFonts w:ascii="Arial" w:hAnsi="Arial" w:cs="Arial"/>
          <w:sz w:val="20"/>
        </w:rPr>
        <w:t>359-0856 Evening: (831) 345-1382</w:t>
      </w:r>
    </w:p>
    <w:p w14:paraId="6ABF9FA0" w14:textId="77777777" w:rsidR="00D517AB" w:rsidRDefault="00602F82" w:rsidP="00602F82">
      <w:pPr>
        <w:pStyle w:val="BodyText"/>
        <w:spacing w:before="120" w:line="240" w:lineRule="auto"/>
        <w:rPr>
          <w:rFonts w:ascii="Arial" w:hAnsi="Arial" w:cs="Arial"/>
          <w:sz w:val="20"/>
        </w:rPr>
      </w:pPr>
      <w:r>
        <w:rPr>
          <w:rFonts w:ascii="Arial" w:hAnsi="Arial" w:cs="Arial"/>
          <w:sz w:val="20"/>
        </w:rPr>
        <w:t>County</w:t>
      </w:r>
      <w:r w:rsidR="00114B23">
        <w:rPr>
          <w:rFonts w:ascii="Arial" w:hAnsi="Arial" w:cs="Arial"/>
          <w:sz w:val="20"/>
        </w:rPr>
        <w:t xml:space="preserve"> of Santa Cruz</w:t>
      </w:r>
      <w:r w:rsidR="00D517AB">
        <w:rPr>
          <w:rFonts w:ascii="Arial" w:hAnsi="Arial" w:cs="Arial"/>
          <w:sz w:val="20"/>
        </w:rPr>
        <w:t xml:space="preserve"> Health Services Agency</w:t>
      </w:r>
      <w:r w:rsidR="00114B23">
        <w:rPr>
          <w:rFonts w:ascii="Arial" w:hAnsi="Arial" w:cs="Arial"/>
          <w:sz w:val="20"/>
        </w:rPr>
        <w:t xml:space="preserve">, </w:t>
      </w:r>
      <w:r w:rsidR="00D517AB">
        <w:rPr>
          <w:rFonts w:ascii="Arial" w:hAnsi="Arial" w:cs="Arial"/>
          <w:sz w:val="20"/>
        </w:rPr>
        <w:tab/>
        <w:t xml:space="preserve">             (831) 454-2022</w:t>
      </w:r>
      <w:r w:rsidR="00D517AB">
        <w:rPr>
          <w:rFonts w:ascii="Arial" w:hAnsi="Arial" w:cs="Arial"/>
          <w:sz w:val="20"/>
        </w:rPr>
        <w:tab/>
        <w:t>(day or night, leave message)</w:t>
      </w:r>
    </w:p>
    <w:p w14:paraId="545BB037" w14:textId="77777777" w:rsidR="00602F82" w:rsidRDefault="00114B23" w:rsidP="00D517AB">
      <w:pPr>
        <w:pStyle w:val="BodyText"/>
        <w:spacing w:line="240" w:lineRule="auto"/>
        <w:rPr>
          <w:rFonts w:ascii="Arial" w:hAnsi="Arial" w:cs="Arial"/>
          <w:sz w:val="20"/>
        </w:rPr>
      </w:pPr>
      <w:r>
        <w:rPr>
          <w:rFonts w:ascii="Arial" w:hAnsi="Arial" w:cs="Arial"/>
          <w:sz w:val="20"/>
        </w:rPr>
        <w:t>Environmental Health</w:t>
      </w:r>
      <w:r w:rsidR="00D517AB">
        <w:rPr>
          <w:rFonts w:ascii="Arial" w:hAnsi="Arial" w:cs="Arial"/>
          <w:sz w:val="20"/>
        </w:rPr>
        <w:t xml:space="preserve"> Division</w:t>
      </w:r>
      <w:r w:rsidR="003B18AC">
        <w:rPr>
          <w:rFonts w:ascii="Arial" w:hAnsi="Arial" w:cs="Arial"/>
          <w:sz w:val="20"/>
        </w:rPr>
        <w:tab/>
      </w:r>
    </w:p>
    <w:p w14:paraId="5C8407D1" w14:textId="77777777" w:rsidR="00060873" w:rsidRDefault="00060873" w:rsidP="0086387F">
      <w:pPr>
        <w:pBdr>
          <w:bottom w:val="double" w:sz="6" w:space="0" w:color="auto"/>
        </w:pBdr>
        <w:rPr>
          <w:rFonts w:ascii="Arial" w:hAnsi="Arial" w:cs="Arial"/>
        </w:rPr>
      </w:pPr>
    </w:p>
    <w:p w14:paraId="502CD4F6" w14:textId="77777777" w:rsidR="00060873" w:rsidRDefault="00060873">
      <w:pPr>
        <w:tabs>
          <w:tab w:val="left" w:pos="720"/>
          <w:tab w:val="left" w:pos="1440"/>
        </w:tabs>
        <w:ind w:left="2160" w:hanging="2160"/>
        <w:jc w:val="both"/>
        <w:rPr>
          <w:rFonts w:ascii="Arial" w:hAnsi="Arial" w:cs="Arial"/>
        </w:rPr>
      </w:pPr>
    </w:p>
    <w:p w14:paraId="62F2BAC1" w14:textId="77777777" w:rsidR="00060873" w:rsidRDefault="00060873">
      <w:pPr>
        <w:tabs>
          <w:tab w:val="left" w:pos="720"/>
          <w:tab w:val="left" w:pos="1440"/>
        </w:tabs>
        <w:spacing w:line="200" w:lineRule="exact"/>
        <w:ind w:left="2160" w:hanging="2160"/>
        <w:jc w:val="both"/>
        <w:rPr>
          <w:rFonts w:ascii="Arial" w:hAnsi="Arial" w:cs="Arial"/>
          <w:sz w:val="22"/>
        </w:rPr>
      </w:pPr>
      <w:r>
        <w:rPr>
          <w:rFonts w:ascii="Arial" w:hAnsi="Arial" w:cs="Arial"/>
          <w:sz w:val="22"/>
        </w:rPr>
        <w:t>Submitted by:</w:t>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t xml:space="preserve">    Date</w:t>
      </w:r>
      <w:r w:rsidR="00E21257">
        <w:rPr>
          <w:rFonts w:ascii="Arial" w:hAnsi="Arial" w:cs="Arial"/>
          <w:sz w:val="22"/>
        </w:rPr>
        <w:t>:</w:t>
      </w: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4F372B4" w14:textId="77777777" w:rsidR="00060873" w:rsidRDefault="00060873">
      <w:pPr>
        <w:pStyle w:val="Heading2"/>
        <w:rPr>
          <w:rFonts w:ascii="Arial" w:hAnsi="Arial" w:cs="Arial"/>
          <w:i/>
          <w:iCs/>
          <w:sz w:val="20"/>
        </w:rPr>
      </w:pPr>
    </w:p>
    <w:p w14:paraId="5A842F24" w14:textId="77777777" w:rsidR="00060873" w:rsidRDefault="00060873">
      <w:pPr>
        <w:pStyle w:val="Heading2"/>
        <w:rPr>
          <w:rFonts w:ascii="Arial" w:hAnsi="Arial" w:cs="Arial"/>
          <w:sz w:val="22"/>
          <w:u w:val="single"/>
        </w:rPr>
      </w:pPr>
      <w:r>
        <w:rPr>
          <w:rFonts w:ascii="Arial" w:hAnsi="Arial" w:cs="Arial"/>
          <w:sz w:val="22"/>
          <w:u w:val="single"/>
        </w:rPr>
        <w:t>KEEP A COPY OF THIS FORM FOR YOUR REFERENCE AND USE</w:t>
      </w:r>
    </w:p>
    <w:p w14:paraId="1C116A6C" w14:textId="77777777" w:rsidR="00D517AB" w:rsidRDefault="00D517AB" w:rsidP="00D517AB"/>
    <w:p w14:paraId="632C6BC0" w14:textId="77777777" w:rsidR="00D517AB" w:rsidRDefault="00D517AB" w:rsidP="00D517AB">
      <w:pPr>
        <w:pBdr>
          <w:top w:val="double" w:sz="6" w:space="5" w:color="auto"/>
          <w:left w:val="double" w:sz="6" w:space="1" w:color="auto"/>
          <w:bottom w:val="double" w:sz="6" w:space="0" w:color="auto"/>
          <w:right w:val="double" w:sz="6" w:space="1" w:color="auto"/>
        </w:pBdr>
        <w:tabs>
          <w:tab w:val="left" w:pos="720"/>
          <w:tab w:val="left" w:pos="1440"/>
        </w:tabs>
        <w:spacing w:line="200" w:lineRule="exact"/>
        <w:rPr>
          <w:rFonts w:ascii="Arial" w:hAnsi="Arial" w:cs="Arial"/>
          <w:b/>
          <w:sz w:val="20"/>
          <w:szCs w:val="20"/>
        </w:rPr>
      </w:pPr>
      <w:r w:rsidRPr="00D517AB">
        <w:rPr>
          <w:rFonts w:ascii="Arial" w:hAnsi="Arial" w:cs="Arial"/>
          <w:b/>
          <w:u w:val="single"/>
        </w:rPr>
        <w:t>Additional Information</w:t>
      </w:r>
      <w:r>
        <w:rPr>
          <w:rFonts w:ascii="Arial" w:hAnsi="Arial" w:cs="Arial"/>
          <w:b/>
        </w:rPr>
        <w:t>:  When responding to a laboratory report of bacterial contamination, keep in mind the following:</w:t>
      </w:r>
    </w:p>
    <w:p w14:paraId="3A2E9FA2" w14:textId="77777777" w:rsidR="00D517AB" w:rsidRDefault="00D517AB" w:rsidP="00D517AB">
      <w:pPr>
        <w:pBdr>
          <w:top w:val="double" w:sz="6" w:space="1" w:color="auto"/>
          <w:left w:val="double" w:sz="6" w:space="1" w:color="auto"/>
          <w:bottom w:val="double" w:sz="6" w:space="0" w:color="auto"/>
          <w:right w:val="double" w:sz="6" w:space="1" w:color="auto"/>
        </w:pBdr>
        <w:jc w:val="both"/>
        <w:rPr>
          <w:rFonts w:ascii="Arial" w:hAnsi="Arial" w:cs="Arial"/>
          <w:sz w:val="16"/>
          <w:szCs w:val="16"/>
        </w:rPr>
      </w:pPr>
    </w:p>
    <w:p w14:paraId="29AEDF7F" w14:textId="77777777" w:rsidR="00D517AB" w:rsidRDefault="00D517AB" w:rsidP="00D517AB">
      <w:pPr>
        <w:numPr>
          <w:ilvl w:val="0"/>
          <w:numId w:val="5"/>
        </w:numPr>
        <w:pBdr>
          <w:top w:val="double" w:sz="6" w:space="1" w:color="auto"/>
          <w:left w:val="double" w:sz="6" w:space="1" w:color="auto"/>
          <w:bottom w:val="double" w:sz="6" w:space="0" w:color="auto"/>
          <w:right w:val="double" w:sz="6" w:space="1" w:color="auto"/>
        </w:pBdr>
        <w:spacing w:before="120" w:line="200" w:lineRule="exact"/>
        <w:jc w:val="both"/>
        <w:rPr>
          <w:rFonts w:ascii="Arial" w:hAnsi="Arial" w:cs="Arial"/>
          <w:sz w:val="20"/>
          <w:szCs w:val="20"/>
        </w:rPr>
      </w:pPr>
      <w:r>
        <w:rPr>
          <w:rFonts w:ascii="Arial" w:hAnsi="Arial" w:cs="Arial"/>
        </w:rPr>
        <w:t>Coliform bacteria should not be present in drinking water and the presence of coliform indicates a potentially serious problem.  Appropriate investigation should be performed immediately.</w:t>
      </w:r>
    </w:p>
    <w:p w14:paraId="34C0D637" w14:textId="77777777" w:rsidR="00D517AB" w:rsidRDefault="00D517AB" w:rsidP="00D517AB">
      <w:pPr>
        <w:pBdr>
          <w:top w:val="double" w:sz="6" w:space="1" w:color="auto"/>
          <w:left w:val="double" w:sz="6" w:space="1" w:color="auto"/>
          <w:bottom w:val="double" w:sz="6" w:space="0" w:color="auto"/>
          <w:right w:val="double" w:sz="6" w:space="1" w:color="auto"/>
        </w:pBdr>
        <w:jc w:val="both"/>
        <w:rPr>
          <w:rFonts w:ascii="Arial" w:hAnsi="Arial" w:cs="Arial"/>
          <w:sz w:val="16"/>
          <w:szCs w:val="16"/>
        </w:rPr>
      </w:pPr>
    </w:p>
    <w:p w14:paraId="64E6D5F8" w14:textId="77777777" w:rsidR="00D517AB" w:rsidRPr="00D517AB" w:rsidRDefault="00D517AB" w:rsidP="00D517AB">
      <w:pPr>
        <w:numPr>
          <w:ilvl w:val="0"/>
          <w:numId w:val="3"/>
        </w:numPr>
        <w:pBdr>
          <w:top w:val="double" w:sz="6" w:space="1" w:color="auto"/>
          <w:left w:val="double" w:sz="6" w:space="1" w:color="auto"/>
          <w:bottom w:val="double" w:sz="6" w:space="0" w:color="auto"/>
          <w:right w:val="double" w:sz="6" w:space="1" w:color="auto"/>
        </w:pBdr>
        <w:spacing w:before="120" w:line="200" w:lineRule="exact"/>
        <w:jc w:val="both"/>
        <w:rPr>
          <w:rFonts w:ascii="Arial" w:hAnsi="Arial" w:cs="Arial"/>
          <w:sz w:val="20"/>
          <w:szCs w:val="20"/>
        </w:rPr>
      </w:pPr>
      <w:r>
        <w:rPr>
          <w:rFonts w:ascii="Arial" w:hAnsi="Arial" w:cs="Arial"/>
        </w:rPr>
        <w:t>Check water system components such as water sources, filtration and/or chlorination equipment and storage tanks for indications of unusual conditions or problems.</w:t>
      </w:r>
    </w:p>
    <w:p w14:paraId="06AB6AB5" w14:textId="77777777" w:rsidR="00D517AB" w:rsidRPr="00D517AB" w:rsidRDefault="00D517AB" w:rsidP="00D517AB">
      <w:pPr>
        <w:pBdr>
          <w:top w:val="double" w:sz="6" w:space="1" w:color="auto"/>
          <w:left w:val="double" w:sz="6" w:space="1" w:color="auto"/>
          <w:bottom w:val="double" w:sz="6" w:space="0" w:color="auto"/>
          <w:right w:val="double" w:sz="6" w:space="1" w:color="auto"/>
        </w:pBdr>
        <w:spacing w:before="120" w:line="200" w:lineRule="exact"/>
        <w:jc w:val="both"/>
        <w:rPr>
          <w:rFonts w:ascii="Arial" w:hAnsi="Arial" w:cs="Arial"/>
          <w:sz w:val="20"/>
          <w:szCs w:val="20"/>
        </w:rPr>
      </w:pPr>
    </w:p>
    <w:p w14:paraId="79294C89" w14:textId="77777777" w:rsidR="00D517AB" w:rsidRDefault="00D517AB" w:rsidP="00B65AAD">
      <w:pPr>
        <w:numPr>
          <w:ilvl w:val="0"/>
          <w:numId w:val="3"/>
        </w:numPr>
        <w:pBdr>
          <w:top w:val="double" w:sz="6" w:space="1" w:color="auto"/>
          <w:left w:val="double" w:sz="6" w:space="1" w:color="auto"/>
          <w:bottom w:val="double" w:sz="6" w:space="0" w:color="auto"/>
          <w:right w:val="double" w:sz="6" w:space="1" w:color="auto"/>
        </w:pBdr>
        <w:spacing w:before="120" w:line="200" w:lineRule="exact"/>
        <w:jc w:val="both"/>
        <w:rPr>
          <w:rFonts w:ascii="Arial" w:hAnsi="Arial" w:cs="Arial"/>
          <w:sz w:val="20"/>
          <w:szCs w:val="20"/>
        </w:rPr>
      </w:pPr>
      <w:r>
        <w:rPr>
          <w:rFonts w:ascii="Arial" w:hAnsi="Arial" w:cs="Arial"/>
        </w:rPr>
        <w:t xml:space="preserve">Correct problems immediately. Do not wait for results of follow-up samples to take action. </w:t>
      </w:r>
    </w:p>
    <w:p w14:paraId="406A191C" w14:textId="77777777" w:rsidR="00D517AB" w:rsidRDefault="00D517AB" w:rsidP="00D517AB">
      <w:pPr>
        <w:pBdr>
          <w:top w:val="double" w:sz="6" w:space="1" w:color="auto"/>
          <w:left w:val="double" w:sz="6" w:space="1" w:color="auto"/>
          <w:bottom w:val="double" w:sz="6" w:space="0" w:color="auto"/>
          <w:right w:val="double" w:sz="6" w:space="1" w:color="auto"/>
        </w:pBdr>
        <w:jc w:val="both"/>
        <w:rPr>
          <w:rFonts w:ascii="Arial" w:hAnsi="Arial" w:cs="Arial"/>
          <w:sz w:val="16"/>
          <w:szCs w:val="16"/>
        </w:rPr>
      </w:pPr>
    </w:p>
    <w:p w14:paraId="41520C08" w14:textId="77777777" w:rsidR="00060873" w:rsidRDefault="00060873" w:rsidP="00D517AB">
      <w:pPr>
        <w:spacing w:after="120" w:line="200" w:lineRule="exact"/>
        <w:ind w:left="360"/>
        <w:rPr>
          <w:rFonts w:ascii="Arial" w:hAnsi="Arial" w:cs="Arial"/>
          <w:sz w:val="20"/>
        </w:rPr>
      </w:pPr>
    </w:p>
    <w:sectPr w:rsidR="00060873" w:rsidSect="00364D7C">
      <w:footerReference w:type="even" r:id="rId8"/>
      <w:footerReference w:type="default" r:id="rId9"/>
      <w:pgSz w:w="12240" w:h="15840" w:code="1"/>
      <w:pgMar w:top="432" w:right="1008" w:bottom="720" w:left="86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8AFB" w14:textId="77777777" w:rsidR="00427B11" w:rsidRDefault="00427B11">
      <w:r>
        <w:separator/>
      </w:r>
    </w:p>
  </w:endnote>
  <w:endnote w:type="continuationSeparator" w:id="0">
    <w:p w14:paraId="7137AD2E" w14:textId="77777777" w:rsidR="00427B11" w:rsidRDefault="0042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9619" w14:textId="77777777" w:rsidR="00060873" w:rsidRDefault="000608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A344A" w14:textId="77777777" w:rsidR="00060873" w:rsidRDefault="000608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CD41" w14:textId="77777777" w:rsidR="00060873" w:rsidRDefault="000608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A59">
      <w:rPr>
        <w:rStyle w:val="PageNumber"/>
        <w:noProof/>
      </w:rPr>
      <w:t>3</w:t>
    </w:r>
    <w:r>
      <w:rPr>
        <w:rStyle w:val="PageNumber"/>
      </w:rPr>
      <w:fldChar w:fldCharType="end"/>
    </w:r>
  </w:p>
  <w:p w14:paraId="10302775" w14:textId="77777777" w:rsidR="00060873" w:rsidRDefault="000608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65FA" w14:textId="77777777" w:rsidR="00427B11" w:rsidRDefault="00427B11">
      <w:r>
        <w:separator/>
      </w:r>
    </w:p>
  </w:footnote>
  <w:footnote w:type="continuationSeparator" w:id="0">
    <w:p w14:paraId="04937FE3" w14:textId="77777777" w:rsidR="00427B11" w:rsidRDefault="00427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617CF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67C12106"/>
    <w:multiLevelType w:val="hybridMultilevel"/>
    <w:tmpl w:val="76AC1F72"/>
    <w:lvl w:ilvl="0" w:tplc="0E701C78">
      <w:start w:val="4"/>
      <w:numFmt w:val="bullet"/>
      <w:lvlText w:val=""/>
      <w:lvlJc w:val="left"/>
      <w:pPr>
        <w:tabs>
          <w:tab w:val="num" w:pos="720"/>
        </w:tabs>
        <w:ind w:left="720" w:hanging="360"/>
      </w:pPr>
      <w:rPr>
        <w:rFonts w:ascii="Symbol" w:eastAsia="Times New Roman" w:hAnsi="Symbol" w:cs="Arial" w:hint="default"/>
        <w:strike w:val="0"/>
        <w:dstrike w:val="0"/>
        <w:sz w:val="28"/>
        <w:u w:val="none"/>
        <w:effect w:val="none"/>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2"/>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7C"/>
    <w:rsid w:val="00060873"/>
    <w:rsid w:val="000A67F7"/>
    <w:rsid w:val="000B4425"/>
    <w:rsid w:val="000E3560"/>
    <w:rsid w:val="00103ACB"/>
    <w:rsid w:val="001104C8"/>
    <w:rsid w:val="00114B23"/>
    <w:rsid w:val="00153D26"/>
    <w:rsid w:val="00216011"/>
    <w:rsid w:val="00237175"/>
    <w:rsid w:val="00296167"/>
    <w:rsid w:val="002E5A59"/>
    <w:rsid w:val="00364D7C"/>
    <w:rsid w:val="003A411F"/>
    <w:rsid w:val="003B18AC"/>
    <w:rsid w:val="003D6A97"/>
    <w:rsid w:val="00427B11"/>
    <w:rsid w:val="00435854"/>
    <w:rsid w:val="004565C3"/>
    <w:rsid w:val="00465B6B"/>
    <w:rsid w:val="004D09A3"/>
    <w:rsid w:val="004D20BC"/>
    <w:rsid w:val="004F4E7B"/>
    <w:rsid w:val="005F1276"/>
    <w:rsid w:val="00602F82"/>
    <w:rsid w:val="00727F9F"/>
    <w:rsid w:val="00837000"/>
    <w:rsid w:val="0086387F"/>
    <w:rsid w:val="00887E6A"/>
    <w:rsid w:val="00905CA2"/>
    <w:rsid w:val="00955085"/>
    <w:rsid w:val="00972F46"/>
    <w:rsid w:val="009C1197"/>
    <w:rsid w:val="009E3AC9"/>
    <w:rsid w:val="00A569CC"/>
    <w:rsid w:val="00A64CED"/>
    <w:rsid w:val="00B548A2"/>
    <w:rsid w:val="00B65AAD"/>
    <w:rsid w:val="00BF6B32"/>
    <w:rsid w:val="00C933DB"/>
    <w:rsid w:val="00D517AB"/>
    <w:rsid w:val="00D51EBD"/>
    <w:rsid w:val="00DE2DD9"/>
    <w:rsid w:val="00E21257"/>
    <w:rsid w:val="00ED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AFAF"/>
  <w15:chartTrackingRefBased/>
  <w15:docId w15:val="{186E277E-9799-4557-A23F-2AC6FFC1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line="200" w:lineRule="exact"/>
      <w:jc w:val="center"/>
      <w:outlineLvl w:val="0"/>
    </w:pPr>
    <w:rPr>
      <w:rFonts w:ascii="Footlight MT Light" w:hAnsi="Footlight MT Light"/>
      <w:b/>
      <w:szCs w:val="20"/>
      <w:u w:val="single"/>
    </w:rPr>
  </w:style>
  <w:style w:type="paragraph" w:styleId="Heading2">
    <w:name w:val="heading 2"/>
    <w:basedOn w:val="Normal"/>
    <w:next w:val="Normal"/>
    <w:qFormat/>
    <w:pPr>
      <w:keepNext/>
      <w:tabs>
        <w:tab w:val="left" w:pos="720"/>
        <w:tab w:val="left" w:pos="1440"/>
      </w:tabs>
      <w:ind w:left="2160" w:hanging="2160"/>
      <w:jc w:val="center"/>
      <w:outlineLvl w:val="1"/>
    </w:pPr>
    <w:rPr>
      <w:rFonts w:ascii="Footlight MT Light" w:hAnsi="Footlight MT Light"/>
      <w:b/>
      <w:sz w:val="26"/>
      <w:szCs w:val="20"/>
    </w:rPr>
  </w:style>
  <w:style w:type="paragraph" w:styleId="Heading3">
    <w:name w:val="heading 3"/>
    <w:basedOn w:val="Normal"/>
    <w:next w:val="Normal"/>
    <w:qFormat/>
    <w:pPr>
      <w:keepNext/>
      <w:outlineLvl w:val="2"/>
    </w:pPr>
    <w:rPr>
      <w:rFonts w:ascii="Arial" w:hAnsi="Arial" w:cs="Arial"/>
      <w:b/>
      <w:sz w:val="16"/>
    </w:rPr>
  </w:style>
  <w:style w:type="paragraph" w:styleId="Heading4">
    <w:name w:val="heading 4"/>
    <w:basedOn w:val="Normal"/>
    <w:next w:val="Normal"/>
    <w:qFormat/>
    <w:pPr>
      <w:keepNext/>
      <w:outlineLvl w:val="3"/>
    </w:pPr>
    <w:rPr>
      <w:rFonts w:ascii="Arial" w:hAnsi="Arial" w:cs="Arial"/>
      <w:b/>
      <w:sz w:val="20"/>
    </w:rPr>
  </w:style>
  <w:style w:type="paragraph" w:styleId="Heading5">
    <w:name w:val="heading 5"/>
    <w:basedOn w:val="Normal"/>
    <w:next w:val="Normal"/>
    <w:qFormat/>
    <w:pPr>
      <w:keepNext/>
      <w:pBdr>
        <w:top w:val="double" w:sz="6" w:space="1" w:color="auto"/>
        <w:left w:val="double" w:sz="6" w:space="1" w:color="auto"/>
        <w:bottom w:val="double" w:sz="6" w:space="1" w:color="auto"/>
        <w:right w:val="double" w:sz="6" w:space="1" w:color="auto"/>
      </w:pBdr>
      <w:tabs>
        <w:tab w:val="left" w:pos="720"/>
        <w:tab w:val="left" w:pos="1440"/>
      </w:tabs>
      <w:spacing w:line="200" w:lineRule="exact"/>
      <w:ind w:left="2160" w:hanging="2160"/>
      <w:jc w:val="center"/>
      <w:outlineLvl w:val="4"/>
    </w:pPr>
    <w:rPr>
      <w:rFonts w:ascii="Arial" w:hAnsi="Arial" w:cs="Arial"/>
      <w:b/>
      <w:sz w:val="20"/>
      <w:u w:val="single"/>
    </w:rPr>
  </w:style>
  <w:style w:type="paragraph" w:styleId="Heading6">
    <w:name w:val="heading 6"/>
    <w:basedOn w:val="Normal"/>
    <w:next w:val="Normal"/>
    <w:qFormat/>
    <w:pPr>
      <w:keepNext/>
      <w:spacing w:after="120"/>
      <w:jc w:val="both"/>
      <w:outlineLvl w:val="5"/>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exact"/>
      <w:jc w:val="center"/>
    </w:pPr>
    <w:rPr>
      <w:rFonts w:ascii="Arial" w:hAnsi="Arial"/>
      <w:b/>
      <w:sz w:val="20"/>
      <w:szCs w:val="20"/>
    </w:rPr>
  </w:style>
  <w:style w:type="paragraph" w:styleId="Subtitle">
    <w:name w:val="Subtitle"/>
    <w:basedOn w:val="Normal"/>
    <w:qFormat/>
    <w:pPr>
      <w:pBdr>
        <w:bottom w:val="double" w:sz="6" w:space="1" w:color="auto"/>
      </w:pBdr>
      <w:jc w:val="center"/>
    </w:pPr>
    <w:rPr>
      <w:rFonts w:ascii="Arial" w:hAnsi="Arial"/>
      <w:b/>
      <w:sz w:val="22"/>
      <w:szCs w:val="20"/>
    </w:rPr>
  </w:style>
  <w:style w:type="paragraph" w:styleId="Header">
    <w:name w:val="header"/>
    <w:basedOn w:val="Normal"/>
    <w:link w:val="HeaderChar"/>
    <w:pPr>
      <w:tabs>
        <w:tab w:val="center" w:pos="4320"/>
        <w:tab w:val="right" w:pos="8640"/>
      </w:tabs>
    </w:pPr>
    <w:rPr>
      <w:sz w:val="20"/>
      <w:szCs w:val="20"/>
    </w:rPr>
  </w:style>
  <w:style w:type="paragraph" w:styleId="BodyTextIndent">
    <w:name w:val="Body Text Indent"/>
    <w:basedOn w:val="Normal"/>
    <w:pPr>
      <w:tabs>
        <w:tab w:val="left" w:pos="2700"/>
        <w:tab w:val="left" w:pos="3600"/>
        <w:tab w:val="left" w:pos="8010"/>
      </w:tabs>
      <w:spacing w:line="160" w:lineRule="exact"/>
      <w:ind w:left="720" w:hanging="720"/>
    </w:pPr>
    <w:rPr>
      <w:rFonts w:ascii="Footlight MT Light" w:hAnsi="Footlight MT Light"/>
      <w:sz w:val="16"/>
      <w:szCs w:val="20"/>
    </w:rPr>
  </w:style>
  <w:style w:type="paragraph" w:styleId="BodyText">
    <w:name w:val="Body Text"/>
    <w:basedOn w:val="Normal"/>
    <w:link w:val="BodyTextChar"/>
    <w:pPr>
      <w:spacing w:line="240" w:lineRule="atLeast"/>
    </w:pPr>
    <w:rPr>
      <w:rFonts w:ascii="Footlight MT Light" w:hAnsi="Footlight MT Light"/>
      <w:sz w:val="22"/>
      <w:szCs w:val="20"/>
    </w:rPr>
  </w:style>
  <w:style w:type="paragraph" w:styleId="BodyText3">
    <w:name w:val="Body Text 3"/>
    <w:basedOn w:val="Normal"/>
    <w:link w:val="BodyText3Char"/>
    <w:pPr>
      <w:spacing w:line="240" w:lineRule="atLeast"/>
      <w:jc w:val="both"/>
    </w:pPr>
    <w:rPr>
      <w:rFonts w:ascii="Footlight MT Light" w:hAnsi="Footlight MT Light"/>
      <w:sz w:val="22"/>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character" w:customStyle="1" w:styleId="BodyTextChar">
    <w:name w:val="Body Text Char"/>
    <w:link w:val="BodyText"/>
    <w:rsid w:val="00BF6B32"/>
    <w:rPr>
      <w:rFonts w:ascii="Footlight MT Light" w:hAnsi="Footlight MT Light"/>
      <w:sz w:val="22"/>
    </w:rPr>
  </w:style>
  <w:style w:type="paragraph" w:styleId="BodyTextIndent2">
    <w:name w:val="Body Text Indent 2"/>
    <w:basedOn w:val="Normal"/>
    <w:link w:val="BodyTextIndent2Char"/>
    <w:rsid w:val="00D517AB"/>
    <w:pPr>
      <w:spacing w:after="120" w:line="480" w:lineRule="auto"/>
      <w:ind w:left="360"/>
    </w:pPr>
  </w:style>
  <w:style w:type="character" w:customStyle="1" w:styleId="BodyTextIndent2Char">
    <w:name w:val="Body Text Indent 2 Char"/>
    <w:link w:val="BodyTextIndent2"/>
    <w:rsid w:val="00D517AB"/>
    <w:rPr>
      <w:sz w:val="24"/>
      <w:szCs w:val="24"/>
    </w:rPr>
  </w:style>
  <w:style w:type="character" w:customStyle="1" w:styleId="Heading1Char">
    <w:name w:val="Heading 1 Char"/>
    <w:link w:val="Heading1"/>
    <w:rsid w:val="00D517AB"/>
    <w:rPr>
      <w:rFonts w:ascii="Footlight MT Light" w:hAnsi="Footlight MT Light"/>
      <w:b/>
      <w:sz w:val="24"/>
      <w:u w:val="single"/>
    </w:rPr>
  </w:style>
  <w:style w:type="character" w:customStyle="1" w:styleId="HeaderChar">
    <w:name w:val="Header Char"/>
    <w:basedOn w:val="DefaultParagraphFont"/>
    <w:link w:val="Header"/>
    <w:rsid w:val="00D517AB"/>
  </w:style>
  <w:style w:type="character" w:customStyle="1" w:styleId="BodyText3Char">
    <w:name w:val="Body Text 3 Char"/>
    <w:link w:val="BodyText3"/>
    <w:rsid w:val="00D517AB"/>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8969">
      <w:bodyDiv w:val="1"/>
      <w:marLeft w:val="0"/>
      <w:marRight w:val="0"/>
      <w:marTop w:val="0"/>
      <w:marBottom w:val="0"/>
      <w:divBdr>
        <w:top w:val="none" w:sz="0" w:space="0" w:color="auto"/>
        <w:left w:val="none" w:sz="0" w:space="0" w:color="auto"/>
        <w:bottom w:val="none" w:sz="0" w:space="0" w:color="auto"/>
        <w:right w:val="none" w:sz="0" w:space="0" w:color="auto"/>
      </w:divBdr>
    </w:div>
    <w:div w:id="252975790">
      <w:bodyDiv w:val="1"/>
      <w:marLeft w:val="0"/>
      <w:marRight w:val="0"/>
      <w:marTop w:val="0"/>
      <w:marBottom w:val="0"/>
      <w:divBdr>
        <w:top w:val="none" w:sz="0" w:space="0" w:color="auto"/>
        <w:left w:val="none" w:sz="0" w:space="0" w:color="auto"/>
        <w:bottom w:val="none" w:sz="0" w:space="0" w:color="auto"/>
        <w:right w:val="none" w:sz="0" w:space="0" w:color="auto"/>
      </w:divBdr>
    </w:div>
    <w:div w:id="5045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2725-FD53-4380-9534-0C622EA5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1341</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State Department of Health Services – Drinking Water Field Operations Branch –</vt:lpstr>
    </vt:vector>
  </TitlesOfParts>
  <Company>State of California</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Department of Health Services – Drinking Water Field Operations Branch –</dc:title>
  <dc:subject/>
  <dc:creator>CA. Department of Health Services</dc:creator>
  <cp:keywords/>
  <dc:description/>
  <cp:lastModifiedBy>Sean Abbey</cp:lastModifiedBy>
  <cp:revision>4</cp:revision>
  <cp:lastPrinted>2005-04-06T21:15:00Z</cp:lastPrinted>
  <dcterms:created xsi:type="dcterms:W3CDTF">2021-01-22T00:55:00Z</dcterms:created>
  <dcterms:modified xsi:type="dcterms:W3CDTF">2021-04-19T16:45:00Z</dcterms:modified>
</cp:coreProperties>
</file>